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2F1" w:rsidRPr="000E0F20" w:rsidRDefault="00EA233A" w:rsidP="00AD3330">
      <w:pPr>
        <w:spacing w:after="120"/>
        <w:rPr>
          <w:b/>
          <w:bCs/>
        </w:rPr>
      </w:pPr>
      <w:r>
        <w:rPr>
          <w:b/>
          <w:bCs/>
        </w:rPr>
        <w:t>Regressione e correlazione</w:t>
      </w:r>
      <w:r w:rsidRPr="000E0F20">
        <w:rPr>
          <w:b/>
          <w:bCs/>
        </w:rPr>
        <w:t xml:space="preserve">. </w:t>
      </w:r>
      <w:r>
        <w:rPr>
          <w:b/>
          <w:bCs/>
        </w:rPr>
        <w:t>Problemi</w:t>
      </w:r>
    </w:p>
    <w:p w:rsidR="00AD3330" w:rsidRDefault="00AD3330" w:rsidP="00AD3330">
      <w:pPr>
        <w:spacing w:after="60"/>
        <w:ind w:left="142" w:hanging="142"/>
      </w:pPr>
      <w:r>
        <w:rPr>
          <w:b/>
        </w:rPr>
        <w:t>1</w:t>
      </w:r>
      <w:r w:rsidRPr="000E0F20">
        <w:rPr>
          <w:b/>
        </w:rPr>
        <w:t>.</w:t>
      </w:r>
      <w:r>
        <w:t xml:space="preserve"> In un laboratorio di fisica trovi un circuito come quello della figura sotto per studiare la resistenza di un conduttore. Applichi ai capi del conduttore una tensione X variabile e misuri l’intensità Y della corrente che attraversa il conduttore. La tabella mostra i risultati dell’esperimento.</w:t>
      </w:r>
    </w:p>
    <w:tbl>
      <w:tblPr>
        <w:tblpPr w:leftFromText="180" w:rightFromText="180" w:vertAnchor="text" w:tblpX="36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4"/>
        <w:gridCol w:w="677"/>
        <w:gridCol w:w="911"/>
        <w:gridCol w:w="3617"/>
      </w:tblGrid>
      <w:tr w:rsidR="00AD3330">
        <w:tc>
          <w:tcPr>
            <w:tcW w:w="4534" w:type="dxa"/>
            <w:vMerge w:val="restart"/>
            <w:tcBorders>
              <w:top w:val="single" w:sz="18" w:space="0" w:color="7F7F7F"/>
              <w:left w:val="single" w:sz="18" w:space="0" w:color="7F7F7F"/>
              <w:right w:val="single" w:sz="18" w:space="0" w:color="7F7F7F"/>
            </w:tcBorders>
          </w:tcPr>
          <w:p w:rsidR="00AD3330" w:rsidRDefault="00DD5247" w:rsidP="00AD3330">
            <w:pPr>
              <w:spacing w:before="40" w:after="40"/>
            </w:pPr>
            <w:r>
              <w:drawing>
                <wp:inline distT="0" distB="0" distL="0" distR="0">
                  <wp:extent cx="2619375" cy="2123440"/>
                  <wp:effectExtent l="0" t="0" r="0" b="0"/>
                  <wp:docPr id="1" name="Immagine 1" descr="Schermata 2015-11-11 all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hermata 2015-11-11 alle 11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212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7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AD3330" w:rsidRPr="004112F1" w:rsidRDefault="00AD3330" w:rsidP="00AD3330">
            <w:pPr>
              <w:spacing w:before="60"/>
              <w:jc w:val="center"/>
              <w:rPr>
                <w:b/>
              </w:rPr>
            </w:pPr>
            <w:r w:rsidRPr="004112F1">
              <w:rPr>
                <w:b/>
              </w:rPr>
              <w:t>X</w:t>
            </w:r>
          </w:p>
          <w:p w:rsidR="00AD3330" w:rsidRPr="004112F1" w:rsidRDefault="00AD3330" w:rsidP="00AD3330">
            <w:pPr>
              <w:spacing w:after="60"/>
              <w:jc w:val="center"/>
              <w:rPr>
                <w:rFonts w:ascii="Arial Narrow" w:hAnsi="Arial Narrow"/>
                <w:sz w:val="20"/>
              </w:rPr>
            </w:pPr>
            <w:r w:rsidRPr="004112F1">
              <w:rPr>
                <w:rFonts w:ascii="Arial Narrow" w:hAnsi="Arial Narrow"/>
                <w:sz w:val="20"/>
              </w:rPr>
              <w:t>(Volt)</w:t>
            </w:r>
          </w:p>
        </w:tc>
        <w:tc>
          <w:tcPr>
            <w:tcW w:w="636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AD3330" w:rsidRPr="004112F1" w:rsidRDefault="00AD3330" w:rsidP="00AD3330">
            <w:pPr>
              <w:spacing w:before="60"/>
              <w:jc w:val="center"/>
              <w:rPr>
                <w:b/>
              </w:rPr>
            </w:pPr>
            <w:r w:rsidRPr="004112F1">
              <w:rPr>
                <w:b/>
              </w:rPr>
              <w:t>Y</w:t>
            </w:r>
          </w:p>
          <w:p w:rsidR="00AD3330" w:rsidRPr="004112F1" w:rsidRDefault="00AD3330" w:rsidP="00AD3330">
            <w:pPr>
              <w:spacing w:after="60"/>
              <w:jc w:val="center"/>
              <w:rPr>
                <w:b/>
              </w:rPr>
            </w:pPr>
            <w:r w:rsidRPr="004112F1">
              <w:rPr>
                <w:rFonts w:ascii="Arial Narrow" w:hAnsi="Arial Narrow"/>
              </w:rPr>
              <w:t>(</w:t>
            </w:r>
            <w:r w:rsidRPr="004112F1">
              <w:rPr>
                <w:rFonts w:ascii="Arial Narrow" w:hAnsi="Arial Narrow"/>
                <w:sz w:val="20"/>
              </w:rPr>
              <w:t>Ampère)</w:t>
            </w:r>
          </w:p>
        </w:tc>
        <w:tc>
          <w:tcPr>
            <w:tcW w:w="3617" w:type="dxa"/>
            <w:vMerge w:val="restart"/>
            <w:tcBorders>
              <w:top w:val="single" w:sz="18" w:space="0" w:color="7F7F7F"/>
              <w:left w:val="single" w:sz="18" w:space="0" w:color="7F7F7F"/>
              <w:right w:val="single" w:sz="18" w:space="0" w:color="7F7F7F"/>
            </w:tcBorders>
          </w:tcPr>
          <w:p w:rsidR="00AD3330" w:rsidRPr="004112F1" w:rsidRDefault="00DD5247" w:rsidP="00AD3330">
            <w:pPr>
              <w:jc w:val="center"/>
              <w:rPr>
                <w:b/>
              </w:rPr>
            </w:pPr>
            <w:r w:rsidRPr="004112F1">
              <w:rPr>
                <w:b/>
              </w:rPr>
              <w:drawing>
                <wp:inline distT="0" distB="0" distL="0" distR="0">
                  <wp:extent cx="2014855" cy="2232025"/>
                  <wp:effectExtent l="0" t="0" r="0" b="0"/>
                  <wp:docPr id="2" name="Immagine 2" descr="Schermata 2015-11-12 alle 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chermata 2015-11-12 alle 09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4855" cy="223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3330">
        <w:tc>
          <w:tcPr>
            <w:tcW w:w="4534" w:type="dxa"/>
            <w:vMerge/>
            <w:tcBorders>
              <w:left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40" w:after="40"/>
            </w:pPr>
          </w:p>
        </w:tc>
        <w:tc>
          <w:tcPr>
            <w:tcW w:w="677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120" w:after="120"/>
              <w:jc w:val="center"/>
            </w:pPr>
            <w:r>
              <w:t>8</w:t>
            </w:r>
          </w:p>
        </w:tc>
        <w:tc>
          <w:tcPr>
            <w:tcW w:w="636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120" w:after="120"/>
              <w:jc w:val="center"/>
            </w:pPr>
            <w:r>
              <w:t>0,18</w:t>
            </w:r>
          </w:p>
        </w:tc>
        <w:tc>
          <w:tcPr>
            <w:tcW w:w="3617" w:type="dxa"/>
            <w:vMerge/>
            <w:tcBorders>
              <w:left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120" w:after="120"/>
              <w:jc w:val="center"/>
            </w:pPr>
          </w:p>
        </w:tc>
      </w:tr>
      <w:tr w:rsidR="00AD3330">
        <w:tc>
          <w:tcPr>
            <w:tcW w:w="4534" w:type="dxa"/>
            <w:vMerge/>
            <w:tcBorders>
              <w:left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40" w:after="40"/>
            </w:pPr>
          </w:p>
        </w:tc>
        <w:tc>
          <w:tcPr>
            <w:tcW w:w="677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120" w:after="120"/>
              <w:jc w:val="center"/>
            </w:pPr>
            <w:r>
              <w:t>12</w:t>
            </w:r>
          </w:p>
        </w:tc>
        <w:tc>
          <w:tcPr>
            <w:tcW w:w="636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120" w:after="120"/>
              <w:jc w:val="center"/>
            </w:pPr>
            <w:r>
              <w:t>0,25</w:t>
            </w:r>
          </w:p>
        </w:tc>
        <w:tc>
          <w:tcPr>
            <w:tcW w:w="3617" w:type="dxa"/>
            <w:vMerge/>
            <w:tcBorders>
              <w:left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120" w:after="120"/>
              <w:jc w:val="center"/>
            </w:pPr>
          </w:p>
        </w:tc>
      </w:tr>
      <w:tr w:rsidR="00AD3330">
        <w:tc>
          <w:tcPr>
            <w:tcW w:w="4534" w:type="dxa"/>
            <w:vMerge/>
            <w:tcBorders>
              <w:left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40" w:after="40"/>
            </w:pPr>
          </w:p>
        </w:tc>
        <w:tc>
          <w:tcPr>
            <w:tcW w:w="677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120" w:after="120"/>
              <w:jc w:val="center"/>
            </w:pPr>
            <w:r>
              <w:t>16</w:t>
            </w:r>
          </w:p>
        </w:tc>
        <w:tc>
          <w:tcPr>
            <w:tcW w:w="636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120" w:after="120"/>
              <w:jc w:val="center"/>
            </w:pPr>
            <w:r>
              <w:t>0,45</w:t>
            </w:r>
          </w:p>
        </w:tc>
        <w:tc>
          <w:tcPr>
            <w:tcW w:w="3617" w:type="dxa"/>
            <w:vMerge/>
            <w:tcBorders>
              <w:left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120" w:after="120"/>
              <w:jc w:val="center"/>
            </w:pPr>
          </w:p>
        </w:tc>
      </w:tr>
      <w:tr w:rsidR="00AD3330">
        <w:tc>
          <w:tcPr>
            <w:tcW w:w="4534" w:type="dxa"/>
            <w:vMerge/>
            <w:tcBorders>
              <w:left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40" w:after="40"/>
            </w:pPr>
          </w:p>
        </w:tc>
        <w:tc>
          <w:tcPr>
            <w:tcW w:w="677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120" w:after="120"/>
              <w:jc w:val="center"/>
            </w:pPr>
            <w:r>
              <w:t>20</w:t>
            </w:r>
          </w:p>
        </w:tc>
        <w:tc>
          <w:tcPr>
            <w:tcW w:w="636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120" w:after="120"/>
              <w:jc w:val="center"/>
            </w:pPr>
            <w:r>
              <w:t>0,55</w:t>
            </w:r>
          </w:p>
        </w:tc>
        <w:tc>
          <w:tcPr>
            <w:tcW w:w="3617" w:type="dxa"/>
            <w:vMerge/>
            <w:tcBorders>
              <w:left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120" w:after="120"/>
              <w:jc w:val="center"/>
            </w:pPr>
          </w:p>
        </w:tc>
      </w:tr>
      <w:tr w:rsidR="00AD3330">
        <w:tc>
          <w:tcPr>
            <w:tcW w:w="4534" w:type="dxa"/>
            <w:vMerge/>
            <w:tcBorders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40" w:after="40"/>
            </w:pPr>
          </w:p>
        </w:tc>
        <w:tc>
          <w:tcPr>
            <w:tcW w:w="677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120" w:after="120"/>
              <w:jc w:val="center"/>
            </w:pPr>
            <w:r>
              <w:t>22</w:t>
            </w:r>
          </w:p>
        </w:tc>
        <w:tc>
          <w:tcPr>
            <w:tcW w:w="636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120" w:after="120"/>
              <w:jc w:val="center"/>
            </w:pPr>
            <w:r>
              <w:t>0,72</w:t>
            </w:r>
          </w:p>
        </w:tc>
        <w:tc>
          <w:tcPr>
            <w:tcW w:w="3617" w:type="dxa"/>
            <w:vMerge/>
            <w:tcBorders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AD3330" w:rsidRDefault="00AD3330" w:rsidP="00AD3330">
            <w:pPr>
              <w:spacing w:before="120" w:after="120"/>
              <w:jc w:val="center"/>
            </w:pPr>
          </w:p>
        </w:tc>
      </w:tr>
    </w:tbl>
    <w:p w:rsidR="00AD3330" w:rsidRDefault="00AD3330" w:rsidP="00AD3330">
      <w:pPr>
        <w:ind w:left="142"/>
      </w:pPr>
      <w:r>
        <w:t xml:space="preserve">Risolvi i seguenti quesiti:                </w:t>
      </w:r>
    </w:p>
    <w:p w:rsidR="00AD3330" w:rsidRPr="00AF014D" w:rsidRDefault="00AD3330" w:rsidP="00AD3330">
      <w:pPr>
        <w:ind w:left="142"/>
        <w:rPr>
          <w:i/>
        </w:rPr>
      </w:pPr>
      <w:r w:rsidRPr="00AF014D">
        <w:rPr>
          <w:i/>
        </w:rPr>
        <w:t>Parte I</w:t>
      </w:r>
    </w:p>
    <w:p w:rsidR="00AD3330" w:rsidRDefault="00AD3330" w:rsidP="00AD3330">
      <w:pPr>
        <w:numPr>
          <w:ilvl w:val="0"/>
          <w:numId w:val="35"/>
        </w:numPr>
      </w:pPr>
      <w:r>
        <w:t>Rappresenta i dati sul piano OXY, a destra nella figura sopra.</w:t>
      </w:r>
    </w:p>
    <w:p w:rsidR="00AD3330" w:rsidRDefault="00AD3330" w:rsidP="00AD3330">
      <w:pPr>
        <w:numPr>
          <w:ilvl w:val="0"/>
          <w:numId w:val="35"/>
        </w:numPr>
      </w:pPr>
      <w:r>
        <w:t xml:space="preserve">A partire dalla tabella vuoi trovare la retta </w:t>
      </w:r>
      <w:r w:rsidRPr="005D19AA">
        <w:rPr>
          <w:i/>
        </w:rPr>
        <w:t>s</w:t>
      </w:r>
      <w:r w:rsidRPr="005D19AA">
        <w:rPr>
          <w:vertAlign w:val="subscript"/>
        </w:rPr>
        <w:t>O</w:t>
      </w:r>
      <w:r>
        <w:t xml:space="preserve"> dei minimi quadrati. Spiega perché la retta </w:t>
      </w:r>
      <w:r w:rsidRPr="005D19AA">
        <w:rPr>
          <w:i/>
        </w:rPr>
        <w:t>s</w:t>
      </w:r>
      <w:r w:rsidRPr="005D19AA">
        <w:rPr>
          <w:vertAlign w:val="subscript"/>
        </w:rPr>
        <w:t>O</w:t>
      </w:r>
      <w:r>
        <w:t xml:space="preserve"> deve passare per O(0; 0).</w:t>
      </w:r>
    </w:p>
    <w:p w:rsidR="00AD3330" w:rsidRPr="00AF014D" w:rsidRDefault="00AD3330" w:rsidP="00AD3330">
      <w:pPr>
        <w:numPr>
          <w:ilvl w:val="0"/>
          <w:numId w:val="35"/>
        </w:numPr>
      </w:pPr>
      <w:r>
        <w:rPr>
          <w:rFonts w:cs="Arial"/>
          <w:bCs/>
        </w:rPr>
        <w:t>Calcola la pendenza m</w:t>
      </w:r>
      <w:r>
        <w:rPr>
          <w:rFonts w:cs="Arial"/>
          <w:bCs/>
          <w:vertAlign w:val="subscript"/>
        </w:rPr>
        <w:t>O</w:t>
      </w:r>
      <w:r>
        <w:rPr>
          <w:rFonts w:cs="Arial"/>
          <w:bCs/>
        </w:rPr>
        <w:t xml:space="preserve"> della retta s</w:t>
      </w:r>
      <w:r>
        <w:rPr>
          <w:rFonts w:cs="Arial"/>
          <w:bCs/>
          <w:vertAlign w:val="subscript"/>
        </w:rPr>
        <w:t>O</w:t>
      </w:r>
      <w:r>
        <w:rPr>
          <w:rFonts w:cs="Arial"/>
          <w:bCs/>
        </w:rPr>
        <w:t xml:space="preserve"> con l’aiuto di una calcolatrice tascabile.</w:t>
      </w:r>
    </w:p>
    <w:p w:rsidR="00AD3330" w:rsidRPr="000E0F20" w:rsidRDefault="00AD3330" w:rsidP="00AD3330">
      <w:pPr>
        <w:numPr>
          <w:ilvl w:val="0"/>
          <w:numId w:val="35"/>
        </w:numPr>
      </w:pPr>
      <w:r>
        <w:rPr>
          <w:rFonts w:cs="Arial"/>
          <w:bCs/>
        </w:rPr>
        <w:t>Scrivi l’equazione della retta s</w:t>
      </w:r>
      <w:r>
        <w:rPr>
          <w:rFonts w:cs="Arial"/>
          <w:bCs/>
          <w:vertAlign w:val="subscript"/>
        </w:rPr>
        <w:t>O</w:t>
      </w:r>
      <w:r>
        <w:rPr>
          <w:rFonts w:cs="Arial"/>
          <w:bCs/>
        </w:rPr>
        <w:t xml:space="preserve"> e disegnala sul piano OXY nella figura sopra.</w:t>
      </w:r>
    </w:p>
    <w:p w:rsidR="00AD3330" w:rsidRDefault="00AD3330" w:rsidP="00AD3330">
      <w:pPr>
        <w:numPr>
          <w:ilvl w:val="0"/>
          <w:numId w:val="35"/>
        </w:numPr>
      </w:pPr>
      <w:r>
        <w:t>Quale intensità di corrente puoi prevedere per una tensione di 15 Volt?</w:t>
      </w:r>
    </w:p>
    <w:p w:rsidR="00AD3330" w:rsidRDefault="00AD3330" w:rsidP="00AD3330">
      <w:pPr>
        <w:numPr>
          <w:ilvl w:val="0"/>
          <w:numId w:val="35"/>
        </w:numPr>
        <w:spacing w:after="60"/>
      </w:pPr>
      <w:r>
        <w:t>Quale tensione prevedi di applicare per avere un corrente di 0,75 Ampère?</w:t>
      </w:r>
    </w:p>
    <w:p w:rsidR="00AD3330" w:rsidRPr="00AF014D" w:rsidRDefault="00AD3330" w:rsidP="00AD3330">
      <w:pPr>
        <w:ind w:left="142"/>
        <w:rPr>
          <w:i/>
        </w:rPr>
      </w:pPr>
      <w:r w:rsidRPr="00AF014D">
        <w:rPr>
          <w:i/>
        </w:rPr>
        <w:t>Parte I</w:t>
      </w:r>
      <w:r>
        <w:rPr>
          <w:i/>
        </w:rPr>
        <w:t>I</w:t>
      </w:r>
    </w:p>
    <w:p w:rsidR="00AD3330" w:rsidRDefault="00AD3330" w:rsidP="00AD3330">
      <w:pPr>
        <w:ind w:left="142"/>
      </w:pPr>
      <w:r w:rsidRPr="00F37990">
        <w:rPr>
          <w:b/>
        </w:rPr>
        <w:t>a.</w:t>
      </w:r>
      <w:r>
        <w:t xml:space="preserve"> A partire dai dati in  tabella trova l’equazione della retta di regressione con un foglio di calcolo.</w:t>
      </w:r>
    </w:p>
    <w:p w:rsidR="00AD3330" w:rsidRDefault="00AD3330" w:rsidP="00AD3330">
      <w:pPr>
        <w:ind w:left="426" w:hanging="284"/>
        <w:rPr>
          <w:b/>
        </w:rPr>
      </w:pPr>
      <w:r w:rsidRPr="00F37990">
        <w:rPr>
          <w:b/>
        </w:rPr>
        <w:t>b.</w:t>
      </w:r>
      <w:r>
        <w:t xml:space="preserve"> Con la retta di regressione quale intensità di corrente puoi prevedere per una tensione di 15 Volt? Confronta il risultato ottenuto con quello del precedente quesito </w:t>
      </w:r>
      <w:r w:rsidRPr="00F37990">
        <w:rPr>
          <w:b/>
        </w:rPr>
        <w:t>e</w:t>
      </w:r>
      <w:r>
        <w:rPr>
          <w:b/>
        </w:rPr>
        <w:t>.</w:t>
      </w:r>
    </w:p>
    <w:p w:rsidR="00AD3330" w:rsidRDefault="00AD3330" w:rsidP="00AD3330">
      <w:pPr>
        <w:ind w:left="426" w:hanging="284"/>
        <w:rPr>
          <w:b/>
        </w:rPr>
      </w:pPr>
      <w:r w:rsidRPr="00F37990">
        <w:rPr>
          <w:b/>
        </w:rPr>
        <w:t>c.</w:t>
      </w:r>
      <w:r>
        <w:t xml:space="preserve"> Con la retta di regressione quale tensione prevedi di applicare per avere un corrente di 0,75 Ampère? Confronta il risultato ottenuto con quello del precedente quesito </w:t>
      </w:r>
      <w:r>
        <w:rPr>
          <w:b/>
        </w:rPr>
        <w:t>f.</w:t>
      </w:r>
    </w:p>
    <w:p w:rsidR="00AD3330" w:rsidRDefault="00AD3330" w:rsidP="00AD3330">
      <w:pPr>
        <w:spacing w:after="120"/>
        <w:ind w:left="426" w:hanging="284"/>
      </w:pPr>
      <w:r>
        <w:rPr>
          <w:b/>
        </w:rPr>
        <w:t xml:space="preserve">d. </w:t>
      </w:r>
      <w:r>
        <w:t xml:space="preserve">Calcola con il foglio di calcolo il coefficiente di correlazione </w:t>
      </w:r>
      <w:r w:rsidRPr="00F37990">
        <w:rPr>
          <w:b/>
          <w:i/>
        </w:rPr>
        <w:t>r</w:t>
      </w:r>
      <w:r>
        <w:t xml:space="preserve"> e commenta il risultato ottenuto.</w:t>
      </w:r>
    </w:p>
    <w:p w:rsidR="00A147FA" w:rsidRPr="00A147FA" w:rsidRDefault="00A147FA" w:rsidP="00A147FA">
      <w:pPr>
        <w:pStyle w:val="NormaleWeb"/>
        <w:spacing w:before="0" w:beforeAutospacing="0" w:after="0" w:afterAutospacing="0"/>
        <w:ind w:left="284" w:hanging="284"/>
        <w:rPr>
          <w:b/>
          <w:noProof/>
        </w:rPr>
      </w:pPr>
      <w:r w:rsidRPr="00A147FA">
        <w:rPr>
          <w:b/>
          <w:noProof/>
        </w:rPr>
        <w:t xml:space="preserve">2. </w:t>
      </w:r>
      <w:r w:rsidRPr="00A147FA">
        <w:rPr>
          <w:noProof/>
        </w:rPr>
        <w:t>Un gruppo di medici vuole</w:t>
      </w:r>
      <w:r w:rsidRPr="00A147FA">
        <w:rPr>
          <w:noProof/>
        </w:rPr>
        <w:t xml:space="preserve"> studiare la relazione che intercorre tra la velocit</w:t>
      </w:r>
      <w:r w:rsidRPr="00A147FA">
        <w:rPr>
          <w:noProof/>
        </w:rPr>
        <w:t>à</w:t>
      </w:r>
      <w:r w:rsidRPr="00A147FA">
        <w:rPr>
          <w:noProof/>
        </w:rPr>
        <w:t xml:space="preserve"> con cui cammina una persona e l’ossigeno consumato da essa. </w:t>
      </w:r>
      <w:r>
        <w:rPr>
          <w:noProof/>
        </w:rPr>
        <w:t>La tabella qui sotto mostra i</w:t>
      </w:r>
      <w:r w:rsidRPr="00A147FA">
        <w:rPr>
          <w:noProof/>
        </w:rPr>
        <w:t xml:space="preserve"> risultat</w:t>
      </w:r>
      <w:r>
        <w:rPr>
          <w:noProof/>
        </w:rPr>
        <w:t>i</w:t>
      </w:r>
      <w:r w:rsidRPr="00A147FA">
        <w:rPr>
          <w:noProof/>
        </w:rPr>
        <w:t xml:space="preserve"> ottenut</w:t>
      </w:r>
      <w:r>
        <w:rPr>
          <w:noProof/>
        </w:rPr>
        <w:t>i</w:t>
      </w:r>
      <w:r w:rsidRPr="00A147FA">
        <w:rPr>
          <w:noProof/>
        </w:rPr>
        <w:t xml:space="preserve"> da 9 persone</w:t>
      </w:r>
      <w:r>
        <w:rPr>
          <w:noProof/>
        </w:rPr>
        <w:t xml:space="preserve"> </w:t>
      </w:r>
      <w:r w:rsidRPr="00A147FA">
        <w:rPr>
          <w:noProof/>
        </w:rPr>
        <w:t>scelte a caso.</w:t>
      </w:r>
      <w:r w:rsidRPr="00A147FA">
        <w:rPr>
          <w:b/>
          <w:noProof/>
        </w:rPr>
        <w:t xml:space="preserve"> </w:t>
      </w:r>
      <w:r w:rsidR="002E1435" w:rsidRPr="002E1435">
        <w:rPr>
          <w:noProof/>
        </w:rPr>
        <w:t>Risolvi i quesiti seguenti con l’aiuto della calcolatrice tascabile</w:t>
      </w:r>
      <w:r w:rsidR="002E1435">
        <w:rPr>
          <w:b/>
          <w:noProof/>
        </w:rPr>
        <w:t>.</w:t>
      </w:r>
    </w:p>
    <w:p w:rsidR="00A147FA" w:rsidRDefault="002E1435" w:rsidP="00A147FA">
      <w:pPr>
        <w:spacing w:after="120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1059279</wp:posOffset>
            </wp:positionH>
            <wp:positionV relativeFrom="paragraph">
              <wp:posOffset>57150</wp:posOffset>
            </wp:positionV>
            <wp:extent cx="2802467" cy="1608689"/>
            <wp:effectExtent l="0" t="0" r="4445" b="4445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rmata 2020-05-29 alle 17.39.22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2467" cy="1608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47FA" w:rsidRPr="00A147FA" w:rsidRDefault="00A147FA" w:rsidP="00A147FA">
      <w:pPr>
        <w:jc w:val="center"/>
      </w:pPr>
    </w:p>
    <w:p w:rsidR="00A147FA" w:rsidRPr="00A147FA" w:rsidRDefault="00A147FA" w:rsidP="00A147FA">
      <w:pPr>
        <w:ind w:left="567"/>
      </w:pPr>
    </w:p>
    <w:p w:rsidR="00A147FA" w:rsidRPr="00A147FA" w:rsidRDefault="00A147FA" w:rsidP="00A147FA"/>
    <w:p w:rsidR="00A147FA" w:rsidRPr="00A147FA" w:rsidRDefault="00A147FA" w:rsidP="00A147FA"/>
    <w:p w:rsidR="00A147FA" w:rsidRDefault="00A147FA" w:rsidP="00A147FA">
      <w:pPr>
        <w:spacing w:after="120"/>
        <w:ind w:left="426" w:hanging="284"/>
        <w:jc w:val="center"/>
      </w:pPr>
    </w:p>
    <w:p w:rsidR="002E1435" w:rsidRPr="002E1435" w:rsidRDefault="00A147FA" w:rsidP="002E1435">
      <w:pPr>
        <w:pStyle w:val="NormaleWeb"/>
        <w:spacing w:before="0" w:beforeAutospacing="0" w:after="120" w:afterAutospacing="0"/>
        <w:ind w:left="720"/>
      </w:pPr>
      <w:r>
        <w:br w:type="textWrapping" w:clear="all"/>
      </w:r>
      <w:r w:rsidR="002E1435" w:rsidRPr="002E1435">
        <w:t>a</w:t>
      </w:r>
      <w:r w:rsidR="00710883">
        <w:t>.</w:t>
      </w:r>
      <w:r w:rsidR="002E1435" w:rsidRPr="002E1435">
        <w:t xml:space="preserve">  Calcola il coefficiente di correlazione</w:t>
      </w:r>
      <w:r w:rsidR="002E1435" w:rsidRPr="002E1435">
        <w:rPr>
          <w:i/>
        </w:rPr>
        <w:t xml:space="preserve"> r </w:t>
      </w:r>
      <w:r w:rsidR="002E1435" w:rsidRPr="002E1435">
        <w:t xml:space="preserve">e commenta il risultato. </w:t>
      </w:r>
    </w:p>
    <w:p w:rsidR="002E1435" w:rsidRPr="002E1435" w:rsidRDefault="002E1435" w:rsidP="002E1435">
      <w:pPr>
        <w:pStyle w:val="NormaleWeb"/>
        <w:spacing w:before="0" w:beforeAutospacing="0" w:after="120" w:afterAutospacing="0"/>
        <w:ind w:left="709"/>
      </w:pPr>
      <w:r w:rsidRPr="002E1435">
        <w:t>b</w:t>
      </w:r>
      <w:r w:rsidR="00710883">
        <w:t>.</w:t>
      </w:r>
      <w:r w:rsidRPr="002E1435">
        <w:t xml:space="preserve">  Determina l’equazione della retta </w:t>
      </w:r>
      <w:r w:rsidRPr="002E1435">
        <w:t>di regressione</w:t>
      </w:r>
      <w:r w:rsidRPr="002E1435">
        <w:t xml:space="preserve">. </w:t>
      </w:r>
    </w:p>
    <w:p w:rsidR="002E1435" w:rsidRDefault="002E1435" w:rsidP="009B3F42">
      <w:pPr>
        <w:pStyle w:val="NormaleWeb"/>
        <w:spacing w:before="0" w:beforeAutospacing="0" w:after="120" w:afterAutospacing="0"/>
        <w:ind w:left="709"/>
      </w:pPr>
      <w:r w:rsidRPr="002E1435">
        <w:t>c</w:t>
      </w:r>
      <w:r w:rsidR="00710883">
        <w:t>.</w:t>
      </w:r>
      <w:bookmarkStart w:id="0" w:name="_GoBack"/>
      <w:bookmarkEnd w:id="0"/>
      <w:r w:rsidRPr="002E1435">
        <w:t xml:space="preserve">  Quanto ossigeno </w:t>
      </w:r>
      <w:r w:rsidRPr="002E1435">
        <w:t>ti</w:t>
      </w:r>
      <w:r w:rsidRPr="002E1435">
        <w:t xml:space="preserve"> aspett</w:t>
      </w:r>
      <w:r w:rsidRPr="002E1435">
        <w:t>i</w:t>
      </w:r>
      <w:r w:rsidRPr="002E1435">
        <w:t xml:space="preserve"> che consumi una persona che si muove alla </w:t>
      </w:r>
      <w:r w:rsidRPr="002E1435">
        <w:t>veloc</w:t>
      </w:r>
      <w:r w:rsidR="009B3F42">
        <w:t>i</w:t>
      </w:r>
      <w:r w:rsidRPr="002E1435">
        <w:t>tà</w:t>
      </w:r>
      <w:r w:rsidRPr="002E1435">
        <w:t xml:space="preserve"> di 10 Km/h? </w:t>
      </w:r>
    </w:p>
    <w:p w:rsidR="00A147FA" w:rsidRPr="00F37990" w:rsidRDefault="00A147FA" w:rsidP="00AD3330">
      <w:pPr>
        <w:spacing w:after="120"/>
        <w:ind w:left="426" w:hanging="284"/>
      </w:pPr>
    </w:p>
    <w:sectPr w:rsidR="00A147FA" w:rsidRPr="00F37990" w:rsidSect="00AD3330">
      <w:footerReference w:type="even" r:id="rId10"/>
      <w:footerReference w:type="default" r:id="rId11"/>
      <w:pgSz w:w="11899" w:h="16838"/>
      <w:pgMar w:top="1134" w:right="851" w:bottom="1134" w:left="851" w:header="709" w:footer="9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8DC" w:rsidRDefault="006F08DC">
      <w:r>
        <w:separator/>
      </w:r>
    </w:p>
  </w:endnote>
  <w:endnote w:type="continuationSeparator" w:id="0">
    <w:p w:rsidR="006F08DC" w:rsidRDefault="006F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arrington">
    <w:panose1 w:val="04040505050A02020702"/>
    <w:charset w:val="4D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330" w:rsidRDefault="00AD3330" w:rsidP="00AD333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D3330" w:rsidRDefault="00AD3330" w:rsidP="00AD333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330" w:rsidRDefault="00AD3330" w:rsidP="00AD333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</w:rPr>
      <w:t>1</w:t>
    </w:r>
    <w:r>
      <w:rPr>
        <w:rStyle w:val="Numeropagina"/>
      </w:rPr>
      <w:fldChar w:fldCharType="end"/>
    </w:r>
  </w:p>
  <w:p w:rsidR="00AD3330" w:rsidRPr="00323253" w:rsidRDefault="00AD3330" w:rsidP="00AD3330">
    <w:pPr>
      <w:pStyle w:val="Pidipagina"/>
      <w:ind w:right="360"/>
      <w:rPr>
        <w:i/>
        <w:sz w:val="20"/>
      </w:rPr>
    </w:pPr>
    <w:r w:rsidRPr="00323253">
      <w:rPr>
        <w:i/>
        <w:sz w:val="20"/>
      </w:rPr>
      <w:t>Daniela Valenti, Treccani Scuola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8DC" w:rsidRDefault="006F08DC">
      <w:r>
        <w:separator/>
      </w:r>
    </w:p>
  </w:footnote>
  <w:footnote w:type="continuationSeparator" w:id="0">
    <w:p w:rsidR="006F08DC" w:rsidRDefault="006F0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7FF7"/>
    <w:multiLevelType w:val="multilevel"/>
    <w:tmpl w:val="9362B2FA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F87068"/>
    <w:multiLevelType w:val="multilevel"/>
    <w:tmpl w:val="7778992A"/>
    <w:lvl w:ilvl="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280BB0"/>
    <w:multiLevelType w:val="multilevel"/>
    <w:tmpl w:val="12E40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9C518A"/>
    <w:multiLevelType w:val="hybridMultilevel"/>
    <w:tmpl w:val="D0E0AB64"/>
    <w:lvl w:ilvl="0" w:tplc="660E927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31619"/>
    <w:multiLevelType w:val="multilevel"/>
    <w:tmpl w:val="9362B2FA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67F54AF"/>
    <w:multiLevelType w:val="hybridMultilevel"/>
    <w:tmpl w:val="7812E9CA"/>
    <w:lvl w:ilvl="0" w:tplc="4F8AE75C">
      <w:start w:val="1"/>
      <w:numFmt w:val="upperLetter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D2034EA"/>
    <w:multiLevelType w:val="multilevel"/>
    <w:tmpl w:val="157202A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23336"/>
    <w:multiLevelType w:val="multilevel"/>
    <w:tmpl w:val="C778D7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13AFB"/>
    <w:multiLevelType w:val="hybridMultilevel"/>
    <w:tmpl w:val="BB24D9B0"/>
    <w:lvl w:ilvl="0" w:tplc="060E87C4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D6770"/>
    <w:multiLevelType w:val="hybridMultilevel"/>
    <w:tmpl w:val="E9284D88"/>
    <w:lvl w:ilvl="0" w:tplc="BCD60C7C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6A7356"/>
    <w:multiLevelType w:val="hybridMultilevel"/>
    <w:tmpl w:val="FA483A28"/>
    <w:lvl w:ilvl="0" w:tplc="FDCAB770">
      <w:start w:val="3"/>
      <w:numFmt w:val="upperLetter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1" w15:restartNumberingAfterBreak="0">
    <w:nsid w:val="141A61B4"/>
    <w:multiLevelType w:val="hybridMultilevel"/>
    <w:tmpl w:val="ED0C6C34"/>
    <w:lvl w:ilvl="0" w:tplc="491C1D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8A2F5A2"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Times New Roman" w:eastAsia="Cambria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7904CB"/>
    <w:multiLevelType w:val="hybridMultilevel"/>
    <w:tmpl w:val="7D0CAC4C"/>
    <w:lvl w:ilvl="0" w:tplc="CC5EB5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733378A"/>
    <w:multiLevelType w:val="multilevel"/>
    <w:tmpl w:val="BA54CCD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4015D4"/>
    <w:multiLevelType w:val="hybridMultilevel"/>
    <w:tmpl w:val="C7489E1C"/>
    <w:lvl w:ilvl="0" w:tplc="0F92D40E">
      <w:start w:val="1"/>
      <w:numFmt w:val="lowerLetter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5F301BC"/>
    <w:multiLevelType w:val="multilevel"/>
    <w:tmpl w:val="05F49AC0"/>
    <w:lvl w:ilvl="0">
      <w:start w:val="1"/>
      <w:numFmt w:val="upperLetter"/>
      <w:lvlText w:val="%1."/>
      <w:lvlJc w:val="left"/>
      <w:pPr>
        <w:tabs>
          <w:tab w:val="num" w:pos="426"/>
        </w:tabs>
        <w:ind w:left="426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24BF0"/>
    <w:multiLevelType w:val="multilevel"/>
    <w:tmpl w:val="D60C138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B6885"/>
    <w:multiLevelType w:val="hybridMultilevel"/>
    <w:tmpl w:val="B2A60070"/>
    <w:lvl w:ilvl="0" w:tplc="C32C1BB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656EA44C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6B0937"/>
    <w:multiLevelType w:val="hybridMultilevel"/>
    <w:tmpl w:val="59C8C214"/>
    <w:lvl w:ilvl="0" w:tplc="F84633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16F2DCC"/>
    <w:multiLevelType w:val="hybridMultilevel"/>
    <w:tmpl w:val="F312C114"/>
    <w:lvl w:ilvl="0" w:tplc="3058FA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E46379"/>
    <w:multiLevelType w:val="multilevel"/>
    <w:tmpl w:val="BB24D9B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B0AE1"/>
    <w:multiLevelType w:val="hybridMultilevel"/>
    <w:tmpl w:val="7FEE32F8"/>
    <w:lvl w:ilvl="0" w:tplc="7A0C8B0A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7D65A99"/>
    <w:multiLevelType w:val="hybridMultilevel"/>
    <w:tmpl w:val="BAEED506"/>
    <w:lvl w:ilvl="0" w:tplc="491C1D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B0152"/>
    <w:multiLevelType w:val="multilevel"/>
    <w:tmpl w:val="16EEFF38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072B98"/>
    <w:multiLevelType w:val="multilevel"/>
    <w:tmpl w:val="1E60C7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340557"/>
    <w:multiLevelType w:val="multilevel"/>
    <w:tmpl w:val="BAEED50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2F2B32"/>
    <w:multiLevelType w:val="hybridMultilevel"/>
    <w:tmpl w:val="BA54CCD4"/>
    <w:lvl w:ilvl="0" w:tplc="F494808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F52DC4"/>
    <w:multiLevelType w:val="multilevel"/>
    <w:tmpl w:val="ED0C6C3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Times New Roman" w:eastAsia="Cambria" w:hAnsi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86D7F"/>
    <w:multiLevelType w:val="hybridMultilevel"/>
    <w:tmpl w:val="70E8DEFE"/>
    <w:lvl w:ilvl="0" w:tplc="3680267E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8323F59"/>
    <w:multiLevelType w:val="hybridMultilevel"/>
    <w:tmpl w:val="157202A4"/>
    <w:lvl w:ilvl="0" w:tplc="307EBEA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B2815"/>
    <w:multiLevelType w:val="hybridMultilevel"/>
    <w:tmpl w:val="48485794"/>
    <w:lvl w:ilvl="0" w:tplc="19B8FDB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44166CC"/>
    <w:multiLevelType w:val="hybridMultilevel"/>
    <w:tmpl w:val="EF34345C"/>
    <w:lvl w:ilvl="0" w:tplc="BCD60C7C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DE6290"/>
    <w:multiLevelType w:val="multilevel"/>
    <w:tmpl w:val="12E40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E25F5F"/>
    <w:multiLevelType w:val="hybridMultilevel"/>
    <w:tmpl w:val="FFA4C12A"/>
    <w:lvl w:ilvl="0" w:tplc="060E87C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B627EA"/>
    <w:multiLevelType w:val="hybridMultilevel"/>
    <w:tmpl w:val="27A8A6A2"/>
    <w:lvl w:ilvl="0" w:tplc="603EB0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Cambria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4676C3"/>
    <w:multiLevelType w:val="hybridMultilevel"/>
    <w:tmpl w:val="B5E6BFAE"/>
    <w:lvl w:ilvl="0" w:tplc="491C1D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EBC6AE6"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imes New Roman" w:eastAsia="Cambria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DE5FD7"/>
    <w:multiLevelType w:val="hybridMultilevel"/>
    <w:tmpl w:val="8FBEF850"/>
    <w:lvl w:ilvl="0" w:tplc="C04E0060">
      <w:start w:val="1"/>
      <w:numFmt w:val="lowerLetter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4436D6B"/>
    <w:multiLevelType w:val="hybridMultilevel"/>
    <w:tmpl w:val="47C004FA"/>
    <w:lvl w:ilvl="0" w:tplc="5AD28972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77293C2A"/>
    <w:multiLevelType w:val="hybridMultilevel"/>
    <w:tmpl w:val="D7B6F4A4"/>
    <w:lvl w:ilvl="0" w:tplc="FF40E452">
      <w:start w:val="1"/>
      <w:numFmt w:val="upperRoman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827B2"/>
    <w:multiLevelType w:val="multilevel"/>
    <w:tmpl w:val="BAEED50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159C4"/>
    <w:multiLevelType w:val="hybridMultilevel"/>
    <w:tmpl w:val="4E36C744"/>
    <w:lvl w:ilvl="0" w:tplc="120E13E6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4"/>
  </w:num>
  <w:num w:numId="2">
    <w:abstractNumId w:val="24"/>
  </w:num>
  <w:num w:numId="3">
    <w:abstractNumId w:val="19"/>
  </w:num>
  <w:num w:numId="4">
    <w:abstractNumId w:val="33"/>
  </w:num>
  <w:num w:numId="5">
    <w:abstractNumId w:val="3"/>
  </w:num>
  <w:num w:numId="6">
    <w:abstractNumId w:val="22"/>
  </w:num>
  <w:num w:numId="7">
    <w:abstractNumId w:val="39"/>
  </w:num>
  <w:num w:numId="8">
    <w:abstractNumId w:val="11"/>
  </w:num>
  <w:num w:numId="9">
    <w:abstractNumId w:val="25"/>
  </w:num>
  <w:num w:numId="10">
    <w:abstractNumId w:val="8"/>
  </w:num>
  <w:num w:numId="11">
    <w:abstractNumId w:val="20"/>
  </w:num>
  <w:num w:numId="12">
    <w:abstractNumId w:val="29"/>
  </w:num>
  <w:num w:numId="13">
    <w:abstractNumId w:val="6"/>
  </w:num>
  <w:num w:numId="14">
    <w:abstractNumId w:val="26"/>
  </w:num>
  <w:num w:numId="15">
    <w:abstractNumId w:val="27"/>
  </w:num>
  <w:num w:numId="16">
    <w:abstractNumId w:val="35"/>
  </w:num>
  <w:num w:numId="17">
    <w:abstractNumId w:val="13"/>
  </w:num>
  <w:num w:numId="18">
    <w:abstractNumId w:val="31"/>
  </w:num>
  <w:num w:numId="19">
    <w:abstractNumId w:val="9"/>
  </w:num>
  <w:num w:numId="20">
    <w:abstractNumId w:val="38"/>
  </w:num>
  <w:num w:numId="21">
    <w:abstractNumId w:val="17"/>
  </w:num>
  <w:num w:numId="22">
    <w:abstractNumId w:val="7"/>
  </w:num>
  <w:num w:numId="23">
    <w:abstractNumId w:val="23"/>
  </w:num>
  <w:num w:numId="24">
    <w:abstractNumId w:val="16"/>
  </w:num>
  <w:num w:numId="25">
    <w:abstractNumId w:val="18"/>
  </w:num>
  <w:num w:numId="26">
    <w:abstractNumId w:val="15"/>
  </w:num>
  <w:num w:numId="27">
    <w:abstractNumId w:val="30"/>
  </w:num>
  <w:num w:numId="28">
    <w:abstractNumId w:val="10"/>
  </w:num>
  <w:num w:numId="29">
    <w:abstractNumId w:val="12"/>
  </w:num>
  <w:num w:numId="30">
    <w:abstractNumId w:val="28"/>
  </w:num>
  <w:num w:numId="31">
    <w:abstractNumId w:val="1"/>
  </w:num>
  <w:num w:numId="32">
    <w:abstractNumId w:val="40"/>
  </w:num>
  <w:num w:numId="33">
    <w:abstractNumId w:val="37"/>
  </w:num>
  <w:num w:numId="34">
    <w:abstractNumId w:val="5"/>
  </w:num>
  <w:num w:numId="35">
    <w:abstractNumId w:val="14"/>
  </w:num>
  <w:num w:numId="36">
    <w:abstractNumId w:val="21"/>
  </w:num>
  <w:num w:numId="37">
    <w:abstractNumId w:val="4"/>
  </w:num>
  <w:num w:numId="38">
    <w:abstractNumId w:val="36"/>
  </w:num>
  <w:num w:numId="39">
    <w:abstractNumId w:val="0"/>
  </w:num>
  <w:num w:numId="40">
    <w:abstractNumId w:val="2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CE9"/>
    <w:rsid w:val="002E1435"/>
    <w:rsid w:val="006F08DC"/>
    <w:rsid w:val="00710883"/>
    <w:rsid w:val="009B3F42"/>
    <w:rsid w:val="00A147FA"/>
    <w:rsid w:val="00AD3330"/>
    <w:rsid w:val="00D76CE9"/>
    <w:rsid w:val="00DD5247"/>
    <w:rsid w:val="00EA233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4482B4"/>
  <w15:chartTrackingRefBased/>
  <w15:docId w15:val="{AF59321F-055F-E64A-AFE8-0850E4126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1E4D98"/>
    <w:rPr>
      <w:noProof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nna">
    <w:name w:val="anna"/>
    <w:basedOn w:val="Titolo"/>
    <w:next w:val="Normale"/>
    <w:rsid w:val="00965830"/>
    <w:rPr>
      <w:rFonts w:ascii="Harrington" w:hAnsi="Harrington"/>
      <w:b w:val="0"/>
      <w:sz w:val="28"/>
    </w:rPr>
  </w:style>
  <w:style w:type="paragraph" w:styleId="Titolo">
    <w:name w:val="Title"/>
    <w:basedOn w:val="Normale"/>
    <w:qFormat/>
    <w:rsid w:val="0096583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Didascalia">
    <w:name w:val="caption"/>
    <w:basedOn w:val="Normale"/>
    <w:next w:val="Normale"/>
    <w:qFormat/>
    <w:rsid w:val="008117D1"/>
    <w:rPr>
      <w:b/>
      <w:bCs/>
      <w:sz w:val="20"/>
      <w:szCs w:val="20"/>
    </w:rPr>
  </w:style>
  <w:style w:type="table" w:styleId="Grigliatabella">
    <w:name w:val="Table Grid"/>
    <w:basedOn w:val="Tabellanormale"/>
    <w:rsid w:val="00811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rsid w:val="00EC500C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rsid w:val="00EC500C"/>
    <w:rPr>
      <w:noProof/>
      <w:sz w:val="24"/>
      <w:szCs w:val="24"/>
      <w:lang w:eastAsia="it-IT"/>
    </w:rPr>
  </w:style>
  <w:style w:type="character" w:styleId="Numeropagina">
    <w:name w:val="page number"/>
    <w:basedOn w:val="Carpredefinitoparagrafo"/>
    <w:rsid w:val="00EC500C"/>
  </w:style>
  <w:style w:type="paragraph" w:customStyle="1" w:styleId="Elencoacolori-Colore11">
    <w:name w:val="Elenco a colori - Colore 11"/>
    <w:basedOn w:val="Normale"/>
    <w:uiPriority w:val="34"/>
    <w:qFormat/>
    <w:rsid w:val="0093200B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57338B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7338B"/>
    <w:rPr>
      <w:noProof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A147FA"/>
    <w:pPr>
      <w:spacing w:before="100" w:beforeAutospacing="1" w:after="100" w:afterAutospacing="1"/>
    </w:pPr>
    <w:rPr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2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0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4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3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6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2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1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6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Scheda di lavoro 1:  il moto di P proiettato su un diametro verticale</vt:lpstr>
      <vt:lpstr>Scheda di lavoro 1:  il moto di P proiettato su un diametro verticale</vt:lpstr>
    </vt:vector>
  </TitlesOfParts>
  <Company/>
  <LinksUpToDate>false</LinksUpToDate>
  <CharactersWithSpaces>2037</CharactersWithSpaces>
  <SharedDoc>false</SharedDoc>
  <HLinks>
    <vt:vector size="12" baseType="variant">
      <vt:variant>
        <vt:i4>720991</vt:i4>
      </vt:variant>
      <vt:variant>
        <vt:i4>2383</vt:i4>
      </vt:variant>
      <vt:variant>
        <vt:i4>1025</vt:i4>
      </vt:variant>
      <vt:variant>
        <vt:i4>1</vt:i4>
      </vt:variant>
      <vt:variant>
        <vt:lpwstr>Schermata 2015-11-11 alle 11</vt:lpwstr>
      </vt:variant>
      <vt:variant>
        <vt:lpwstr/>
      </vt:variant>
      <vt:variant>
        <vt:i4>94</vt:i4>
      </vt:variant>
      <vt:variant>
        <vt:i4>2405</vt:i4>
      </vt:variant>
      <vt:variant>
        <vt:i4>1026</vt:i4>
      </vt:variant>
      <vt:variant>
        <vt:i4>1</vt:i4>
      </vt:variant>
      <vt:variant>
        <vt:lpwstr>Schermata 2015-11-12 alle 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lavoro 1:  il moto di P proiettato su un diametro verticale</dc:title>
  <dc:subject/>
  <dc:creator>Annamaria Miele</dc:creator>
  <cp:keywords/>
  <dc:description/>
  <cp:lastModifiedBy>Microsoft Office User</cp:lastModifiedBy>
  <cp:revision>5</cp:revision>
  <cp:lastPrinted>2013-03-06T09:32:00Z</cp:lastPrinted>
  <dcterms:created xsi:type="dcterms:W3CDTF">2020-05-24T13:32:00Z</dcterms:created>
  <dcterms:modified xsi:type="dcterms:W3CDTF">2020-05-29T16:01:00Z</dcterms:modified>
</cp:coreProperties>
</file>