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11D6" w:rsidRPr="00967A91" w:rsidRDefault="00362BCA" w:rsidP="00C511D6">
      <w:pPr>
        <w:spacing w:after="0"/>
        <w:rPr>
          <w:rFonts w:ascii="ArialNarrow-Bold" w:hAnsi="ArialNarrow-Bold" w:cs="ArialNarrow-Bold"/>
          <w:b/>
          <w:bCs/>
          <w:color w:val="FF0000"/>
          <w:sz w:val="28"/>
          <w:szCs w:val="24"/>
        </w:rPr>
      </w:pPr>
      <w:r>
        <w:rPr>
          <w:rFonts w:ascii="ArialNarrow-Bold" w:hAnsi="ArialNarrow-Bold" w:cs="ArialNarrow-Bold"/>
          <w:b/>
          <w:bCs/>
          <w:color w:val="FF0000"/>
          <w:sz w:val="28"/>
          <w:szCs w:val="24"/>
        </w:rPr>
        <w:t>Problemi</w:t>
      </w:r>
      <w:r w:rsidR="00C511D6" w:rsidRPr="00967A91">
        <w:rPr>
          <w:rFonts w:ascii="ArialNarrow-Bold" w:hAnsi="ArialNarrow-Bold" w:cs="ArialNarrow-Bold"/>
          <w:b/>
          <w:bCs/>
          <w:color w:val="FF0000"/>
          <w:sz w:val="28"/>
          <w:szCs w:val="24"/>
        </w:rPr>
        <w:t xml:space="preserve"> di ottimizzazione </w:t>
      </w:r>
      <w:r>
        <w:rPr>
          <w:rFonts w:ascii="ArialNarrow-Bold" w:hAnsi="ArialNarrow-Bold" w:cs="ArialNarrow-Bold"/>
          <w:b/>
          <w:bCs/>
          <w:color w:val="FF0000"/>
          <w:sz w:val="28"/>
          <w:szCs w:val="24"/>
        </w:rPr>
        <w:t xml:space="preserve">che conducono a </w:t>
      </w:r>
      <w:r w:rsidR="0091243D">
        <w:rPr>
          <w:rFonts w:ascii="ArialNarrow-Bold" w:hAnsi="ArialNarrow-Bold" w:cs="ArialNarrow-Bold"/>
          <w:b/>
          <w:bCs/>
          <w:color w:val="FF0000"/>
          <w:sz w:val="28"/>
          <w:szCs w:val="24"/>
        </w:rPr>
        <w:t>polinomi o quozienti di polinomi</w:t>
      </w:r>
    </w:p>
    <w:p w:rsidR="00E63CEA" w:rsidRPr="00E63CEA" w:rsidRDefault="0091243D" w:rsidP="00E63CEA">
      <w:pPr>
        <w:pStyle w:val="Elencoacolori-Colore11"/>
        <w:numPr>
          <w:ilvl w:val="0"/>
          <w:numId w:val="14"/>
        </w:numPr>
        <w:tabs>
          <w:tab w:val="left" w:pos="357"/>
          <w:tab w:val="left" w:pos="567"/>
        </w:tabs>
        <w:autoSpaceDE w:val="0"/>
        <w:autoSpaceDN w:val="0"/>
        <w:adjustRightInd w:val="0"/>
        <w:spacing w:before="240" w:after="0" w:line="240" w:lineRule="auto"/>
        <w:ind w:left="357" w:hanging="357"/>
        <w:contextualSpacing w:val="0"/>
        <w:jc w:val="both"/>
        <w:rPr>
          <w:rFonts w:ascii="Times New Roman" w:hAnsi="Times New Roman"/>
          <w:bCs/>
          <w:color w:val="000000"/>
          <w:sz w:val="28"/>
          <w:szCs w:val="28"/>
        </w:rPr>
      </w:pPr>
      <w:r w:rsidRPr="00E63CEA">
        <w:rPr>
          <w:rFonts w:ascii="Times New Roman" w:hAnsi="Times New Roman"/>
          <w:sz w:val="28"/>
          <w:szCs w:val="28"/>
        </w:rPr>
        <w:t>Un’azienda commercializza il suo prodotto in lattine da 5 litri a forma di parallelepipedo a base quadrata. Le lattine hanno dimensioni tali da richiedere la minima quantità di latta per realizzarle. Quali sono le dimensioni, arrotondate ai mm, di una lattina?</w:t>
      </w:r>
      <w:r w:rsidRPr="00E63CEA">
        <w:rPr>
          <w:rFonts w:ascii="Times New Roman" w:hAnsi="Times New Roman"/>
          <w:bCs/>
          <w:color w:val="000000"/>
          <w:sz w:val="28"/>
          <w:szCs w:val="28"/>
        </w:rPr>
        <w:t xml:space="preserve"> </w:t>
      </w:r>
    </w:p>
    <w:p w:rsidR="0091243D" w:rsidRPr="00E63CEA" w:rsidRDefault="00E63CEA" w:rsidP="00E63CEA">
      <w:pPr>
        <w:pStyle w:val="Elencoacolori-Colore11"/>
        <w:tabs>
          <w:tab w:val="left" w:pos="357"/>
          <w:tab w:val="left" w:pos="567"/>
        </w:tabs>
        <w:autoSpaceDE w:val="0"/>
        <w:autoSpaceDN w:val="0"/>
        <w:adjustRightInd w:val="0"/>
        <w:spacing w:after="0" w:line="240" w:lineRule="auto"/>
        <w:ind w:left="357"/>
        <w:contextualSpacing w:val="0"/>
        <w:jc w:val="both"/>
        <w:rPr>
          <w:rFonts w:ascii="Times New Roman" w:hAnsi="Times New Roman"/>
          <w:bCs/>
          <w:color w:val="000000"/>
          <w:sz w:val="28"/>
          <w:szCs w:val="28"/>
        </w:rPr>
      </w:pPr>
      <w:r w:rsidRPr="00E63CEA">
        <w:rPr>
          <w:rFonts w:ascii="Times New Roman" w:hAnsi="Times New Roman"/>
          <w:color w:val="000000"/>
          <w:sz w:val="28"/>
          <w:szCs w:val="28"/>
        </w:rPr>
        <w:t>(</w:t>
      </w:r>
      <w:r w:rsidR="0091243D" w:rsidRPr="00E63CEA">
        <w:rPr>
          <w:rFonts w:ascii="Times New Roman" w:hAnsi="Times New Roman"/>
          <w:i/>
          <w:color w:val="000000" w:themeColor="text1"/>
          <w:sz w:val="28"/>
          <w:szCs w:val="28"/>
        </w:rPr>
        <w:t xml:space="preserve">Quesito 6, </w:t>
      </w:r>
      <w:r w:rsidRPr="00E63CEA">
        <w:rPr>
          <w:rFonts w:ascii="Times New Roman" w:hAnsi="Times New Roman"/>
          <w:i/>
          <w:color w:val="000000" w:themeColor="text1"/>
          <w:sz w:val="28"/>
          <w:szCs w:val="28"/>
        </w:rPr>
        <w:t xml:space="preserve">dato nel </w:t>
      </w:r>
      <w:r w:rsidR="0091243D" w:rsidRPr="00E63CEA">
        <w:rPr>
          <w:rFonts w:ascii="Times New Roman" w:hAnsi="Times New Roman"/>
          <w:i/>
          <w:color w:val="000000" w:themeColor="text1"/>
          <w:sz w:val="28"/>
          <w:szCs w:val="28"/>
        </w:rPr>
        <w:t xml:space="preserve">2014 </w:t>
      </w:r>
      <w:r w:rsidRPr="00E63CEA">
        <w:rPr>
          <w:rFonts w:ascii="Times New Roman" w:hAnsi="Times New Roman"/>
          <w:i/>
          <w:color w:val="000000" w:themeColor="text1"/>
          <w:sz w:val="28"/>
          <w:szCs w:val="28"/>
        </w:rPr>
        <w:t>agli Esami di Stato del liceo scientifico)</w:t>
      </w:r>
    </w:p>
    <w:p w:rsidR="00E63CEA" w:rsidRPr="00E63CEA" w:rsidRDefault="0091243D" w:rsidP="00E63CEA">
      <w:pPr>
        <w:pStyle w:val="Elencoacolori-Colore11"/>
        <w:numPr>
          <w:ilvl w:val="0"/>
          <w:numId w:val="14"/>
        </w:numPr>
        <w:tabs>
          <w:tab w:val="left" w:pos="357"/>
          <w:tab w:val="left" w:pos="567"/>
          <w:tab w:val="left" w:pos="4820"/>
        </w:tabs>
        <w:autoSpaceDE w:val="0"/>
        <w:autoSpaceDN w:val="0"/>
        <w:adjustRightInd w:val="0"/>
        <w:spacing w:before="240" w:after="0" w:line="240" w:lineRule="auto"/>
        <w:ind w:left="357" w:hanging="357"/>
        <w:contextualSpacing w:val="0"/>
        <w:jc w:val="both"/>
        <w:rPr>
          <w:rFonts w:ascii="TimesNewRomanPSMT" w:hAnsi="TimesNewRomanPSMT" w:cs="TimesNewRomanPSMT"/>
          <w:sz w:val="28"/>
          <w:szCs w:val="28"/>
        </w:rPr>
      </w:pPr>
      <w:r w:rsidRPr="00E63CEA">
        <w:rPr>
          <w:rFonts w:ascii="TimesNewRomanPSMT" w:hAnsi="TimesNewRomanPSMT" w:cs="TimesNewRomanPSMT"/>
          <w:sz w:val="28"/>
          <w:szCs w:val="28"/>
        </w:rPr>
        <w:t>Fra le casseruole, di forma cilindrica, aventi la stessa superficie S (quella laterale più il fondo) qual è quella di volume massimo?</w:t>
      </w:r>
    </w:p>
    <w:p w:rsidR="0091243D" w:rsidRPr="00E63CEA" w:rsidRDefault="00E63CEA" w:rsidP="00E63CEA">
      <w:pPr>
        <w:pStyle w:val="Elencoacolori-Colore11"/>
        <w:tabs>
          <w:tab w:val="left" w:pos="357"/>
          <w:tab w:val="left" w:pos="567"/>
          <w:tab w:val="left" w:pos="4820"/>
        </w:tabs>
        <w:spacing w:after="0" w:line="240" w:lineRule="auto"/>
        <w:ind w:left="357"/>
        <w:contextualSpacing w:val="0"/>
        <w:rPr>
          <w:rFonts w:ascii="TimesNewRomanPSMT" w:hAnsi="TimesNewRomanPSMT" w:cs="TimesNewRomanPSMT"/>
          <w:sz w:val="28"/>
          <w:szCs w:val="28"/>
        </w:rPr>
      </w:pPr>
      <w:r w:rsidRPr="00E63CEA">
        <w:rPr>
          <w:rFonts w:ascii="Times New Roman" w:hAnsi="Times New Roman"/>
          <w:color w:val="000000"/>
          <w:sz w:val="28"/>
          <w:szCs w:val="28"/>
        </w:rPr>
        <w:t xml:space="preserve"> (</w:t>
      </w:r>
      <w:r w:rsidR="0091243D" w:rsidRPr="00E63CEA">
        <w:rPr>
          <w:rFonts w:ascii="Times New Roman" w:hAnsi="Times New Roman"/>
          <w:i/>
          <w:color w:val="000000"/>
          <w:sz w:val="28"/>
          <w:szCs w:val="28"/>
        </w:rPr>
        <w:t>Quesito 3,</w:t>
      </w:r>
      <w:r w:rsidR="0091243D" w:rsidRPr="00E63CEA">
        <w:rPr>
          <w:rFonts w:ascii="Times New Roman" w:hAnsi="Times New Roman"/>
          <w:color w:val="000000"/>
          <w:sz w:val="28"/>
          <w:szCs w:val="28"/>
        </w:rPr>
        <w:t xml:space="preserve"> </w:t>
      </w:r>
      <w:r w:rsidRPr="00E63CEA">
        <w:rPr>
          <w:rFonts w:ascii="Times New Roman" w:hAnsi="Times New Roman"/>
          <w:i/>
          <w:color w:val="000000" w:themeColor="text1"/>
          <w:sz w:val="28"/>
          <w:szCs w:val="28"/>
        </w:rPr>
        <w:t xml:space="preserve">dato nel </w:t>
      </w:r>
      <w:r w:rsidR="0091243D" w:rsidRPr="00E63CEA">
        <w:rPr>
          <w:rFonts w:ascii="Times New Roman" w:hAnsi="Times New Roman"/>
          <w:i/>
          <w:color w:val="000000"/>
          <w:sz w:val="28"/>
          <w:szCs w:val="28"/>
        </w:rPr>
        <w:t>2008</w:t>
      </w:r>
      <w:r w:rsidR="0091243D" w:rsidRPr="00E63CEA">
        <w:rPr>
          <w:rFonts w:ascii="Times New Roman" w:hAnsi="Times New Roman"/>
          <w:color w:val="000000"/>
          <w:sz w:val="28"/>
          <w:szCs w:val="28"/>
        </w:rPr>
        <w:t xml:space="preserve"> </w:t>
      </w:r>
      <w:r w:rsidRPr="00E63CEA">
        <w:rPr>
          <w:rFonts w:ascii="Times New Roman" w:hAnsi="Times New Roman"/>
          <w:i/>
          <w:color w:val="000000" w:themeColor="text1"/>
          <w:sz w:val="28"/>
          <w:szCs w:val="28"/>
        </w:rPr>
        <w:t>agli Esami di Stato del liceo scientifico</w:t>
      </w:r>
      <w:r w:rsidRPr="00E63CEA">
        <w:rPr>
          <w:rFonts w:ascii="Times New Roman" w:hAnsi="Times New Roman"/>
          <w:color w:val="000000"/>
          <w:sz w:val="28"/>
          <w:szCs w:val="28"/>
        </w:rPr>
        <w:t>).</w:t>
      </w:r>
    </w:p>
    <w:p w:rsidR="00E63CEA" w:rsidRPr="00E63CEA" w:rsidRDefault="0091243D" w:rsidP="00E63CEA">
      <w:pPr>
        <w:pStyle w:val="Elencoacolori-Colore11"/>
        <w:numPr>
          <w:ilvl w:val="0"/>
          <w:numId w:val="14"/>
        </w:numPr>
        <w:tabs>
          <w:tab w:val="left" w:pos="357"/>
          <w:tab w:val="left" w:pos="567"/>
          <w:tab w:val="left" w:pos="4820"/>
        </w:tabs>
        <w:autoSpaceDE w:val="0"/>
        <w:autoSpaceDN w:val="0"/>
        <w:adjustRightInd w:val="0"/>
        <w:spacing w:before="240" w:after="0" w:line="240" w:lineRule="auto"/>
        <w:ind w:left="357" w:hanging="357"/>
        <w:contextualSpacing w:val="0"/>
        <w:jc w:val="both"/>
        <w:rPr>
          <w:rFonts w:ascii="Times New Roman" w:hAnsi="Times New Roman"/>
          <w:sz w:val="28"/>
          <w:szCs w:val="28"/>
        </w:rPr>
      </w:pPr>
      <w:r w:rsidRPr="00E63CEA">
        <w:rPr>
          <w:rFonts w:ascii="Times New Roman" w:hAnsi="Times New Roman"/>
          <w:sz w:val="28"/>
          <w:szCs w:val="28"/>
        </w:rPr>
        <w:t>Una bevanda viene venduta in lattine, ovvero contenitori a forma di cilindro circolare retto, realizzati con fogli di latta. Se una lattina ha la capacità di 0,4 litri, quali devono essere le sue dimensioni in centimetri, affinché sia minima la quantità di latta necessaria per realizzarla? (Si trascuri lo spessore della latta).</w:t>
      </w:r>
      <w:r w:rsidRPr="00E63CEA">
        <w:rPr>
          <w:rFonts w:ascii="Times New Roman" w:hAnsi="Times New Roman"/>
          <w:sz w:val="28"/>
          <w:szCs w:val="28"/>
        </w:rPr>
        <w:tab/>
      </w:r>
    </w:p>
    <w:p w:rsidR="00E63CEA" w:rsidRPr="00E63CEA" w:rsidRDefault="00E63CEA" w:rsidP="00E63CEA">
      <w:pPr>
        <w:pStyle w:val="Elencoacolori-Colore11"/>
        <w:tabs>
          <w:tab w:val="left" w:pos="357"/>
          <w:tab w:val="left" w:pos="567"/>
          <w:tab w:val="left" w:pos="4820"/>
        </w:tabs>
        <w:autoSpaceDE w:val="0"/>
        <w:autoSpaceDN w:val="0"/>
        <w:adjustRightInd w:val="0"/>
        <w:spacing w:after="0" w:line="240" w:lineRule="auto"/>
        <w:ind w:left="357"/>
        <w:contextualSpacing w:val="0"/>
        <w:jc w:val="both"/>
        <w:rPr>
          <w:rFonts w:ascii="Times New Roman" w:hAnsi="Times New Roman"/>
          <w:sz w:val="28"/>
          <w:szCs w:val="28"/>
        </w:rPr>
      </w:pPr>
      <w:r w:rsidRPr="00E63CEA">
        <w:rPr>
          <w:rFonts w:ascii="Times New Roman" w:hAnsi="Times New Roman"/>
          <w:color w:val="000000"/>
          <w:sz w:val="28"/>
          <w:szCs w:val="28"/>
        </w:rPr>
        <w:t xml:space="preserve"> </w:t>
      </w:r>
      <w:r w:rsidRPr="00E63CEA">
        <w:rPr>
          <w:rFonts w:ascii="Times New Roman" w:hAnsi="Times New Roman"/>
          <w:color w:val="000000"/>
          <w:sz w:val="28"/>
          <w:szCs w:val="28"/>
        </w:rPr>
        <w:t>(</w:t>
      </w:r>
      <w:r w:rsidRPr="00E63CEA">
        <w:rPr>
          <w:rFonts w:ascii="Times New Roman" w:hAnsi="Times New Roman"/>
          <w:i/>
          <w:color w:val="000000"/>
          <w:sz w:val="28"/>
          <w:szCs w:val="28"/>
        </w:rPr>
        <w:t xml:space="preserve">Quesito </w:t>
      </w:r>
      <w:r w:rsidRPr="00E63CEA">
        <w:rPr>
          <w:rFonts w:ascii="Times New Roman" w:hAnsi="Times New Roman"/>
          <w:i/>
          <w:color w:val="000000"/>
          <w:sz w:val="28"/>
          <w:szCs w:val="28"/>
        </w:rPr>
        <w:t>4</w:t>
      </w:r>
      <w:r w:rsidRPr="00E63CEA">
        <w:rPr>
          <w:rFonts w:ascii="Times New Roman" w:hAnsi="Times New Roman"/>
          <w:i/>
          <w:color w:val="000000"/>
          <w:sz w:val="28"/>
          <w:szCs w:val="28"/>
        </w:rPr>
        <w:t>,</w:t>
      </w:r>
      <w:r w:rsidRPr="00E63CEA">
        <w:rPr>
          <w:rFonts w:ascii="Times New Roman" w:hAnsi="Times New Roman"/>
          <w:color w:val="000000"/>
          <w:sz w:val="28"/>
          <w:szCs w:val="28"/>
        </w:rPr>
        <w:t xml:space="preserve"> </w:t>
      </w:r>
      <w:r w:rsidRPr="00E63CEA">
        <w:rPr>
          <w:rFonts w:ascii="Times New Roman" w:hAnsi="Times New Roman"/>
          <w:i/>
          <w:color w:val="000000" w:themeColor="text1"/>
          <w:sz w:val="28"/>
          <w:szCs w:val="28"/>
        </w:rPr>
        <w:t xml:space="preserve">dato nel </w:t>
      </w:r>
      <w:r w:rsidRPr="00E63CEA">
        <w:rPr>
          <w:rFonts w:ascii="Times New Roman" w:hAnsi="Times New Roman"/>
          <w:i/>
          <w:color w:val="000000"/>
          <w:sz w:val="28"/>
          <w:szCs w:val="28"/>
        </w:rPr>
        <w:t>200</w:t>
      </w:r>
      <w:r w:rsidRPr="00E63CEA">
        <w:rPr>
          <w:rFonts w:ascii="Times New Roman" w:hAnsi="Times New Roman"/>
          <w:i/>
          <w:color w:val="000000"/>
          <w:sz w:val="28"/>
          <w:szCs w:val="28"/>
        </w:rPr>
        <w:t>5</w:t>
      </w:r>
      <w:r w:rsidRPr="00E63CEA">
        <w:rPr>
          <w:rFonts w:ascii="Times New Roman" w:hAnsi="Times New Roman"/>
          <w:color w:val="000000"/>
          <w:sz w:val="28"/>
          <w:szCs w:val="28"/>
        </w:rPr>
        <w:t xml:space="preserve"> </w:t>
      </w:r>
      <w:r w:rsidRPr="00E63CEA">
        <w:rPr>
          <w:rFonts w:ascii="Times New Roman" w:hAnsi="Times New Roman"/>
          <w:i/>
          <w:color w:val="000000" w:themeColor="text1"/>
          <w:sz w:val="28"/>
          <w:szCs w:val="28"/>
        </w:rPr>
        <w:t>agli Esami di Stato del liceo scientifico</w:t>
      </w:r>
      <w:r w:rsidRPr="00E63CEA">
        <w:rPr>
          <w:rFonts w:ascii="Times New Roman" w:hAnsi="Times New Roman"/>
          <w:i/>
          <w:color w:val="000000" w:themeColor="text1"/>
          <w:sz w:val="28"/>
          <w:szCs w:val="28"/>
        </w:rPr>
        <w:t xml:space="preserve"> PNI</w:t>
      </w:r>
      <w:r w:rsidRPr="00E63CEA">
        <w:rPr>
          <w:rFonts w:ascii="Times New Roman" w:hAnsi="Times New Roman"/>
          <w:color w:val="000000"/>
          <w:sz w:val="28"/>
          <w:szCs w:val="28"/>
        </w:rPr>
        <w:t>)</w:t>
      </w:r>
    </w:p>
    <w:p w:rsidR="0091243D" w:rsidRPr="00E63CEA" w:rsidRDefault="0091243D" w:rsidP="00E63CEA">
      <w:pPr>
        <w:pStyle w:val="Elencoacolori-Colore11"/>
        <w:numPr>
          <w:ilvl w:val="0"/>
          <w:numId w:val="14"/>
        </w:numPr>
        <w:tabs>
          <w:tab w:val="left" w:pos="357"/>
          <w:tab w:val="left" w:pos="567"/>
          <w:tab w:val="left" w:pos="4820"/>
        </w:tabs>
        <w:autoSpaceDE w:val="0"/>
        <w:autoSpaceDN w:val="0"/>
        <w:adjustRightInd w:val="0"/>
        <w:spacing w:before="240" w:after="0" w:line="240" w:lineRule="auto"/>
        <w:ind w:left="357" w:hanging="357"/>
        <w:contextualSpacing w:val="0"/>
        <w:jc w:val="both"/>
        <w:rPr>
          <w:rFonts w:ascii="Times New Roman" w:hAnsi="Times New Roman"/>
          <w:sz w:val="28"/>
          <w:szCs w:val="28"/>
        </w:rPr>
      </w:pPr>
      <w:r w:rsidRPr="00E63CEA">
        <w:rPr>
          <w:rFonts w:ascii="Times New Roman" w:hAnsi="Times New Roman"/>
          <w:sz w:val="28"/>
          <w:szCs w:val="28"/>
        </w:rPr>
        <w:t>Tra tutti i parallelepipedi rettangoli a base quadrata, con superficie totale di area S, determinare quello per cui la somma delle lunghezze degli spigoli è minima.</w:t>
      </w:r>
      <w:r w:rsidRPr="00E63CEA">
        <w:rPr>
          <w:rFonts w:ascii="Times New Roman" w:hAnsi="Times New Roman"/>
          <w:sz w:val="28"/>
          <w:szCs w:val="28"/>
        </w:rPr>
        <w:t xml:space="preserve"> </w:t>
      </w:r>
    </w:p>
    <w:p w:rsidR="00E63CEA" w:rsidRPr="00E63CEA" w:rsidRDefault="00E63CEA" w:rsidP="00E63CEA">
      <w:pPr>
        <w:pStyle w:val="Elencoacolori-Colore11"/>
        <w:tabs>
          <w:tab w:val="left" w:pos="357"/>
          <w:tab w:val="left" w:pos="567"/>
          <w:tab w:val="left" w:pos="4820"/>
        </w:tabs>
        <w:autoSpaceDE w:val="0"/>
        <w:autoSpaceDN w:val="0"/>
        <w:adjustRightInd w:val="0"/>
        <w:spacing w:after="0" w:line="240" w:lineRule="auto"/>
        <w:ind w:left="357"/>
        <w:contextualSpacing w:val="0"/>
        <w:jc w:val="both"/>
        <w:rPr>
          <w:rFonts w:ascii="Times New Roman" w:hAnsi="Times New Roman"/>
          <w:sz w:val="28"/>
          <w:szCs w:val="28"/>
        </w:rPr>
      </w:pPr>
      <w:r w:rsidRPr="00E63CEA">
        <w:rPr>
          <w:rFonts w:ascii="Times New Roman" w:hAnsi="Times New Roman"/>
          <w:color w:val="000000"/>
          <w:sz w:val="28"/>
          <w:szCs w:val="28"/>
        </w:rPr>
        <w:t>(</w:t>
      </w:r>
      <w:r w:rsidRPr="00E63CEA">
        <w:rPr>
          <w:rFonts w:ascii="Times New Roman" w:hAnsi="Times New Roman"/>
          <w:i/>
          <w:color w:val="000000"/>
          <w:sz w:val="28"/>
          <w:szCs w:val="28"/>
        </w:rPr>
        <w:t xml:space="preserve">Quesito </w:t>
      </w:r>
      <w:r w:rsidRPr="00E63CEA">
        <w:rPr>
          <w:rFonts w:ascii="Times New Roman" w:hAnsi="Times New Roman"/>
          <w:i/>
          <w:color w:val="000000"/>
          <w:sz w:val="28"/>
          <w:szCs w:val="28"/>
        </w:rPr>
        <w:t>3</w:t>
      </w:r>
      <w:r w:rsidRPr="00E63CEA">
        <w:rPr>
          <w:rFonts w:ascii="Times New Roman" w:hAnsi="Times New Roman"/>
          <w:i/>
          <w:color w:val="000000"/>
          <w:sz w:val="28"/>
          <w:szCs w:val="28"/>
        </w:rPr>
        <w:t>,</w:t>
      </w:r>
      <w:r w:rsidRPr="00E63CEA">
        <w:rPr>
          <w:rFonts w:ascii="Times New Roman" w:hAnsi="Times New Roman"/>
          <w:color w:val="000000"/>
          <w:sz w:val="28"/>
          <w:szCs w:val="28"/>
        </w:rPr>
        <w:t xml:space="preserve"> </w:t>
      </w:r>
      <w:r w:rsidRPr="00E63CEA">
        <w:rPr>
          <w:rFonts w:ascii="Times New Roman" w:hAnsi="Times New Roman"/>
          <w:i/>
          <w:color w:val="000000" w:themeColor="text1"/>
          <w:sz w:val="28"/>
          <w:szCs w:val="28"/>
        </w:rPr>
        <w:t xml:space="preserve">dato nel </w:t>
      </w:r>
      <w:r w:rsidRPr="00E63CEA">
        <w:rPr>
          <w:rFonts w:ascii="Times New Roman" w:hAnsi="Times New Roman"/>
          <w:i/>
          <w:color w:val="000000"/>
          <w:sz w:val="28"/>
          <w:szCs w:val="28"/>
        </w:rPr>
        <w:t>20</w:t>
      </w:r>
      <w:r w:rsidRPr="00E63CEA">
        <w:rPr>
          <w:rFonts w:ascii="Times New Roman" w:hAnsi="Times New Roman"/>
          <w:i/>
          <w:color w:val="000000"/>
          <w:sz w:val="28"/>
          <w:szCs w:val="28"/>
        </w:rPr>
        <w:t>19</w:t>
      </w:r>
      <w:r w:rsidRPr="00E63CEA">
        <w:rPr>
          <w:rFonts w:ascii="Times New Roman" w:hAnsi="Times New Roman"/>
          <w:color w:val="000000"/>
          <w:sz w:val="28"/>
          <w:szCs w:val="28"/>
        </w:rPr>
        <w:t xml:space="preserve"> </w:t>
      </w:r>
      <w:r w:rsidRPr="00E63CEA">
        <w:rPr>
          <w:rFonts w:ascii="Times New Roman" w:hAnsi="Times New Roman"/>
          <w:i/>
          <w:color w:val="000000" w:themeColor="text1"/>
          <w:sz w:val="28"/>
          <w:szCs w:val="28"/>
        </w:rPr>
        <w:t>agli Esami di Stato del liceo scientifico</w:t>
      </w:r>
      <w:r w:rsidRPr="00E63CEA">
        <w:rPr>
          <w:rFonts w:ascii="Times New Roman" w:hAnsi="Times New Roman"/>
          <w:color w:val="000000"/>
          <w:sz w:val="28"/>
          <w:szCs w:val="28"/>
        </w:rPr>
        <w:t>)</w:t>
      </w:r>
    </w:p>
    <w:p w:rsidR="0091243D" w:rsidRPr="00E63CEA" w:rsidRDefault="0091243D" w:rsidP="00E63CEA">
      <w:pPr>
        <w:pStyle w:val="Elencoacolori-Colore11"/>
        <w:numPr>
          <w:ilvl w:val="0"/>
          <w:numId w:val="14"/>
        </w:numPr>
        <w:tabs>
          <w:tab w:val="left" w:pos="357"/>
          <w:tab w:val="left" w:pos="567"/>
          <w:tab w:val="left" w:pos="4820"/>
        </w:tabs>
        <w:autoSpaceDE w:val="0"/>
        <w:autoSpaceDN w:val="0"/>
        <w:adjustRightInd w:val="0"/>
        <w:spacing w:before="240" w:after="0" w:line="240" w:lineRule="auto"/>
        <w:ind w:left="357" w:hanging="357"/>
        <w:contextualSpacing w:val="0"/>
        <w:jc w:val="both"/>
        <w:rPr>
          <w:rFonts w:ascii="TimesNewRomanPSMT" w:hAnsi="TimesNewRomanPSMT" w:cs="TimesNewRomanPSMT"/>
          <w:sz w:val="28"/>
          <w:szCs w:val="28"/>
        </w:rPr>
      </w:pPr>
      <w:r w:rsidRPr="00E63CEA">
        <w:rPr>
          <w:rFonts w:ascii="TimesNewRomanPSMT" w:hAnsi="TimesNewRomanPSMT" w:cs="TimesNewRomanPSMT"/>
          <w:sz w:val="28"/>
          <w:szCs w:val="28"/>
        </w:rPr>
        <w:t>Un serbatoio ha la stessa capacità del cilindro di massimo volume inscritto in una sfera di raggio 60 cm. Qual è la capacità in litri del serbatoio?</w:t>
      </w:r>
    </w:p>
    <w:p w:rsidR="00E63CEA" w:rsidRPr="00E63CEA" w:rsidRDefault="00E63CEA" w:rsidP="00E63CEA">
      <w:pPr>
        <w:pStyle w:val="Elencoacolori-Colore11"/>
        <w:tabs>
          <w:tab w:val="left" w:pos="357"/>
          <w:tab w:val="left" w:pos="567"/>
          <w:tab w:val="left" w:pos="4820"/>
        </w:tabs>
        <w:spacing w:after="0" w:line="240" w:lineRule="auto"/>
        <w:ind w:left="357"/>
        <w:contextualSpacing w:val="0"/>
        <w:rPr>
          <w:rFonts w:ascii="TimesNewRomanPSMT" w:hAnsi="TimesNewRomanPSMT" w:cs="TimesNewRomanPSMT"/>
          <w:sz w:val="28"/>
          <w:szCs w:val="28"/>
        </w:rPr>
      </w:pPr>
      <w:r w:rsidRPr="00E63CEA">
        <w:rPr>
          <w:rFonts w:ascii="Times New Roman" w:hAnsi="Times New Roman"/>
          <w:color w:val="000000"/>
          <w:sz w:val="28"/>
          <w:szCs w:val="28"/>
        </w:rPr>
        <w:t>(</w:t>
      </w:r>
      <w:r w:rsidRPr="00E63CEA">
        <w:rPr>
          <w:rFonts w:ascii="Times New Roman" w:hAnsi="Times New Roman"/>
          <w:i/>
          <w:color w:val="000000"/>
          <w:sz w:val="28"/>
          <w:szCs w:val="28"/>
        </w:rPr>
        <w:t xml:space="preserve">Quesito </w:t>
      </w:r>
      <w:r w:rsidRPr="00E63CEA">
        <w:rPr>
          <w:rFonts w:ascii="Times New Roman" w:hAnsi="Times New Roman"/>
          <w:i/>
          <w:color w:val="000000"/>
          <w:sz w:val="28"/>
          <w:szCs w:val="28"/>
        </w:rPr>
        <w:t>1</w:t>
      </w:r>
      <w:r w:rsidRPr="00E63CEA">
        <w:rPr>
          <w:rFonts w:ascii="Times New Roman" w:hAnsi="Times New Roman"/>
          <w:i/>
          <w:color w:val="000000"/>
          <w:sz w:val="28"/>
          <w:szCs w:val="28"/>
        </w:rPr>
        <w:t>,</w:t>
      </w:r>
      <w:r w:rsidRPr="00E63CEA">
        <w:rPr>
          <w:rFonts w:ascii="Times New Roman" w:hAnsi="Times New Roman"/>
          <w:color w:val="000000"/>
          <w:sz w:val="28"/>
          <w:szCs w:val="28"/>
        </w:rPr>
        <w:t xml:space="preserve"> </w:t>
      </w:r>
      <w:r w:rsidRPr="00E63CEA">
        <w:rPr>
          <w:rFonts w:ascii="Times New Roman" w:hAnsi="Times New Roman"/>
          <w:i/>
          <w:color w:val="000000" w:themeColor="text1"/>
          <w:sz w:val="28"/>
          <w:szCs w:val="28"/>
        </w:rPr>
        <w:t xml:space="preserve">dato nel </w:t>
      </w:r>
      <w:r w:rsidRPr="00E63CEA">
        <w:rPr>
          <w:rFonts w:ascii="Times New Roman" w:hAnsi="Times New Roman"/>
          <w:i/>
          <w:color w:val="000000"/>
          <w:sz w:val="28"/>
          <w:szCs w:val="28"/>
        </w:rPr>
        <w:t>201</w:t>
      </w:r>
      <w:r w:rsidRPr="00E63CEA">
        <w:rPr>
          <w:rFonts w:ascii="Times New Roman" w:hAnsi="Times New Roman"/>
          <w:i/>
          <w:color w:val="000000"/>
          <w:sz w:val="28"/>
          <w:szCs w:val="28"/>
        </w:rPr>
        <w:t>1</w:t>
      </w:r>
      <w:r w:rsidRPr="00E63CEA">
        <w:rPr>
          <w:rFonts w:ascii="Times New Roman" w:hAnsi="Times New Roman"/>
          <w:color w:val="000000"/>
          <w:sz w:val="28"/>
          <w:szCs w:val="28"/>
        </w:rPr>
        <w:t xml:space="preserve"> </w:t>
      </w:r>
      <w:r w:rsidRPr="00E63CEA">
        <w:rPr>
          <w:rFonts w:ascii="Times New Roman" w:hAnsi="Times New Roman"/>
          <w:i/>
          <w:color w:val="000000" w:themeColor="text1"/>
          <w:sz w:val="28"/>
          <w:szCs w:val="28"/>
        </w:rPr>
        <w:t>agli Esami di Stato del liceo scientifico</w:t>
      </w:r>
      <w:r w:rsidRPr="00E63CEA">
        <w:rPr>
          <w:rFonts w:ascii="Times New Roman" w:hAnsi="Times New Roman"/>
          <w:color w:val="000000"/>
          <w:sz w:val="28"/>
          <w:szCs w:val="28"/>
        </w:rPr>
        <w:t>)</w:t>
      </w:r>
    </w:p>
    <w:p w:rsidR="00E63CEA" w:rsidRDefault="0091243D" w:rsidP="00E63CEA">
      <w:pPr>
        <w:pStyle w:val="Elencoacolori-Colore11"/>
        <w:numPr>
          <w:ilvl w:val="0"/>
          <w:numId w:val="14"/>
        </w:numPr>
        <w:tabs>
          <w:tab w:val="left" w:pos="357"/>
          <w:tab w:val="left" w:pos="567"/>
          <w:tab w:val="left" w:pos="4820"/>
        </w:tabs>
        <w:autoSpaceDE w:val="0"/>
        <w:autoSpaceDN w:val="0"/>
        <w:adjustRightInd w:val="0"/>
        <w:spacing w:before="240" w:after="0" w:line="240" w:lineRule="auto"/>
        <w:ind w:left="357" w:hanging="357"/>
        <w:contextualSpacing w:val="0"/>
        <w:jc w:val="both"/>
        <w:rPr>
          <w:rFonts w:ascii="Times New Roman" w:hAnsi="Times New Roman"/>
          <w:color w:val="000000"/>
          <w:sz w:val="28"/>
          <w:szCs w:val="28"/>
        </w:rPr>
      </w:pPr>
      <w:r w:rsidRPr="00E63CEA">
        <w:rPr>
          <w:rFonts w:ascii="Times New Roman" w:hAnsi="Times New Roman"/>
          <w:color w:val="000000"/>
          <w:sz w:val="28"/>
          <w:szCs w:val="28"/>
        </w:rPr>
        <w:t>Calcolare l’altezza e il raggio del massimo cilindro circolare retto inscritto in una sfera di raggio</w:t>
      </w:r>
      <w:r w:rsidR="00B37103" w:rsidRPr="00B37103">
        <w:rPr>
          <w:rFonts w:ascii="Times New Roman" w:hAnsi="Times New Roman"/>
          <w:noProof/>
          <w:color w:val="000000"/>
          <w:position w:val="-6"/>
          <w:sz w:val="28"/>
          <w:szCs w:val="28"/>
        </w:rPr>
        <w:object w:dxaOrig="360" w:dyaOrig="380" w14:anchorId="5BC693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8pt;height:18.6pt;mso-width-percent:0;mso-height-percent:0;mso-width-percent:0;mso-height-percent:0" o:ole="">
            <v:imagedata r:id="rId7" o:title=""/>
          </v:shape>
          <o:OLEObject Type="Embed" ProgID="Equation.DSMT4" ShapeID="_x0000_i1025" DrawAspect="Content" ObjectID="_1649593071" r:id="rId8"/>
        </w:object>
      </w:r>
      <w:r w:rsidRPr="00E63CEA">
        <w:rPr>
          <w:rFonts w:ascii="Times New Roman" w:hAnsi="Times New Roman"/>
          <w:color w:val="000000"/>
          <w:sz w:val="28"/>
          <w:szCs w:val="28"/>
        </w:rPr>
        <w:t xml:space="preserve">. </w:t>
      </w:r>
      <w:r w:rsidR="00E63CEA" w:rsidRPr="00E63CEA">
        <w:rPr>
          <w:rFonts w:ascii="Times New Roman" w:hAnsi="Times New Roman"/>
          <w:color w:val="000000"/>
          <w:sz w:val="28"/>
          <w:szCs w:val="28"/>
        </w:rPr>
        <w:t xml:space="preserve"> </w:t>
      </w:r>
    </w:p>
    <w:p w:rsidR="0091243D" w:rsidRPr="00E63CEA" w:rsidRDefault="00E63CEA" w:rsidP="00E63CEA">
      <w:pPr>
        <w:pStyle w:val="Elencoacolori-Colore11"/>
        <w:tabs>
          <w:tab w:val="left" w:pos="357"/>
          <w:tab w:val="left" w:pos="567"/>
          <w:tab w:val="left" w:pos="4820"/>
        </w:tabs>
        <w:autoSpaceDE w:val="0"/>
        <w:autoSpaceDN w:val="0"/>
        <w:adjustRightInd w:val="0"/>
        <w:spacing w:after="0" w:line="240" w:lineRule="auto"/>
        <w:ind w:left="284"/>
        <w:contextualSpacing w:val="0"/>
        <w:jc w:val="both"/>
        <w:rPr>
          <w:rFonts w:ascii="Times New Roman" w:hAnsi="Times New Roman"/>
          <w:color w:val="000000"/>
          <w:sz w:val="28"/>
          <w:szCs w:val="28"/>
        </w:rPr>
      </w:pPr>
      <w:r w:rsidRPr="00E63CEA">
        <w:rPr>
          <w:rFonts w:ascii="Times New Roman" w:hAnsi="Times New Roman"/>
          <w:color w:val="000000"/>
          <w:sz w:val="28"/>
          <w:szCs w:val="28"/>
        </w:rPr>
        <w:t>(</w:t>
      </w:r>
      <w:r w:rsidRPr="00E63CEA">
        <w:rPr>
          <w:rFonts w:ascii="Times New Roman" w:hAnsi="Times New Roman"/>
          <w:i/>
          <w:color w:val="000000"/>
          <w:sz w:val="28"/>
          <w:szCs w:val="28"/>
        </w:rPr>
        <w:t xml:space="preserve">Quesito </w:t>
      </w:r>
      <w:r w:rsidRPr="00E63CEA">
        <w:rPr>
          <w:rFonts w:ascii="Times New Roman" w:hAnsi="Times New Roman"/>
          <w:i/>
          <w:color w:val="000000"/>
          <w:sz w:val="28"/>
          <w:szCs w:val="28"/>
        </w:rPr>
        <w:t>6</w:t>
      </w:r>
      <w:r w:rsidRPr="00E63CEA">
        <w:rPr>
          <w:rFonts w:ascii="Times New Roman" w:hAnsi="Times New Roman"/>
          <w:i/>
          <w:color w:val="000000"/>
          <w:sz w:val="28"/>
          <w:szCs w:val="28"/>
        </w:rPr>
        <w:t>,</w:t>
      </w:r>
      <w:r w:rsidRPr="00E63CEA">
        <w:rPr>
          <w:rFonts w:ascii="Times New Roman" w:hAnsi="Times New Roman"/>
          <w:color w:val="000000"/>
          <w:sz w:val="28"/>
          <w:szCs w:val="28"/>
        </w:rPr>
        <w:t xml:space="preserve"> </w:t>
      </w:r>
      <w:r w:rsidRPr="00E63CEA">
        <w:rPr>
          <w:rFonts w:ascii="Times New Roman" w:hAnsi="Times New Roman"/>
          <w:i/>
          <w:color w:val="000000" w:themeColor="text1"/>
          <w:sz w:val="28"/>
          <w:szCs w:val="28"/>
        </w:rPr>
        <w:t xml:space="preserve">dato nel </w:t>
      </w:r>
      <w:r w:rsidRPr="00E63CEA">
        <w:rPr>
          <w:rFonts w:ascii="Times New Roman" w:hAnsi="Times New Roman"/>
          <w:i/>
          <w:color w:val="000000"/>
          <w:sz w:val="28"/>
          <w:szCs w:val="28"/>
        </w:rPr>
        <w:t>201</w:t>
      </w:r>
      <w:r w:rsidRPr="00E63CEA">
        <w:rPr>
          <w:rFonts w:ascii="Times New Roman" w:hAnsi="Times New Roman"/>
          <w:i/>
          <w:color w:val="000000"/>
          <w:sz w:val="28"/>
          <w:szCs w:val="28"/>
        </w:rPr>
        <w:t>4</w:t>
      </w:r>
      <w:r w:rsidRPr="00E63CEA">
        <w:rPr>
          <w:rFonts w:ascii="Times New Roman" w:hAnsi="Times New Roman"/>
          <w:color w:val="000000"/>
          <w:sz w:val="28"/>
          <w:szCs w:val="28"/>
        </w:rPr>
        <w:t xml:space="preserve"> </w:t>
      </w:r>
      <w:r w:rsidRPr="00E63CEA">
        <w:rPr>
          <w:rFonts w:ascii="Times New Roman" w:hAnsi="Times New Roman"/>
          <w:i/>
          <w:color w:val="000000" w:themeColor="text1"/>
          <w:sz w:val="28"/>
          <w:szCs w:val="28"/>
        </w:rPr>
        <w:t>agli Esami di Stato del liceo scientifico</w:t>
      </w:r>
      <w:r w:rsidRPr="00E63CEA">
        <w:rPr>
          <w:rFonts w:ascii="Times New Roman" w:hAnsi="Times New Roman"/>
          <w:i/>
          <w:color w:val="000000" w:themeColor="text1"/>
          <w:sz w:val="28"/>
          <w:szCs w:val="28"/>
        </w:rPr>
        <w:t xml:space="preserve"> PNI</w:t>
      </w:r>
      <w:r w:rsidRPr="00E63CEA">
        <w:rPr>
          <w:rFonts w:ascii="Times New Roman" w:hAnsi="Times New Roman"/>
          <w:color w:val="000000"/>
          <w:sz w:val="28"/>
          <w:szCs w:val="28"/>
        </w:rPr>
        <w:t>)</w:t>
      </w:r>
      <w:r w:rsidR="0091243D" w:rsidRPr="00E63CEA">
        <w:rPr>
          <w:rFonts w:ascii="Times New Roman" w:hAnsi="Times New Roman"/>
          <w:color w:val="000000"/>
          <w:sz w:val="28"/>
          <w:szCs w:val="28"/>
        </w:rPr>
        <w:tab/>
      </w:r>
      <w:r w:rsidRPr="00E63CEA">
        <w:rPr>
          <w:rFonts w:ascii="Times New Roman" w:hAnsi="Times New Roman"/>
          <w:color w:val="000000"/>
          <w:sz w:val="28"/>
          <w:szCs w:val="28"/>
        </w:rPr>
        <w:t xml:space="preserve">  </w:t>
      </w:r>
    </w:p>
    <w:p w:rsidR="00C511D6" w:rsidRPr="00E63CEA" w:rsidRDefault="00C511D6" w:rsidP="00E63CEA">
      <w:pPr>
        <w:pStyle w:val="Elencoacolori-Colore11"/>
        <w:numPr>
          <w:ilvl w:val="0"/>
          <w:numId w:val="14"/>
        </w:numPr>
        <w:tabs>
          <w:tab w:val="left" w:pos="357"/>
          <w:tab w:val="left" w:pos="567"/>
        </w:tabs>
        <w:autoSpaceDE w:val="0"/>
        <w:autoSpaceDN w:val="0"/>
        <w:adjustRightInd w:val="0"/>
        <w:spacing w:before="240" w:after="0" w:line="240" w:lineRule="auto"/>
        <w:ind w:left="357" w:hanging="357"/>
        <w:contextualSpacing w:val="0"/>
        <w:jc w:val="both"/>
        <w:rPr>
          <w:rFonts w:ascii="Times New Roman" w:hAnsi="Times New Roman"/>
          <w:bCs/>
          <w:color w:val="000000"/>
          <w:sz w:val="28"/>
          <w:szCs w:val="28"/>
        </w:rPr>
      </w:pPr>
      <w:r w:rsidRPr="00E63CEA">
        <w:rPr>
          <w:rFonts w:ascii="TimesNewRomanPSMT" w:hAnsi="TimesNewRomanPSMT" w:cs="TimesNewRomanPSMT"/>
          <w:sz w:val="28"/>
          <w:szCs w:val="28"/>
        </w:rPr>
        <w:t xml:space="preserve">Si provi che fra tutti i coni circolari retti circoscritti ad una sfera di raggio </w:t>
      </w:r>
      <w:r w:rsidRPr="00E63CEA">
        <w:rPr>
          <w:rFonts w:ascii="TimesNewRomanPSMT" w:hAnsi="TimesNewRomanPSMT" w:cs="TimesNewRomanPSMT"/>
          <w:i/>
          <w:sz w:val="28"/>
          <w:szCs w:val="28"/>
        </w:rPr>
        <w:t>r</w:t>
      </w:r>
      <w:r w:rsidRPr="00E63CEA">
        <w:rPr>
          <w:rFonts w:ascii="TimesNewRomanPSMT" w:hAnsi="TimesNewRomanPSMT" w:cs="TimesNewRomanPSMT"/>
          <w:sz w:val="28"/>
          <w:szCs w:val="28"/>
        </w:rPr>
        <w:t xml:space="preserve">, quello di minima area laterale ha il vertice che dista </w:t>
      </w:r>
      <m:oMath>
        <m:r>
          <w:rPr>
            <w:rFonts w:ascii="Cambria Math" w:hAnsi="Cambria Math" w:cs="TimesNewRomanPSMT"/>
            <w:sz w:val="28"/>
            <w:szCs w:val="28"/>
          </w:rPr>
          <m:t>r</m:t>
        </m:r>
        <m:rad>
          <m:radPr>
            <m:degHide m:val="1"/>
            <m:ctrlPr>
              <w:rPr>
                <w:rFonts w:ascii="Cambria Math" w:hAnsi="Cambria Math" w:cs="TimesNewRomanPSMT"/>
                <w:i/>
                <w:sz w:val="28"/>
                <w:szCs w:val="28"/>
              </w:rPr>
            </m:ctrlPr>
          </m:radPr>
          <m:deg/>
          <m:e>
            <m:r>
              <w:rPr>
                <w:rFonts w:ascii="Cambria Math" w:hAnsi="Cambria Math" w:cs="TimesNewRomanPSMT"/>
                <w:sz w:val="28"/>
                <w:szCs w:val="28"/>
              </w:rPr>
              <m:t>2</m:t>
            </m:r>
            <m:r>
              <w:rPr>
                <w:rFonts w:ascii="Cambria Math" w:hAnsi="Cambria Math" w:cs="TimesNewRomanPSMT"/>
                <w:sz w:val="28"/>
                <w:szCs w:val="28"/>
              </w:rPr>
              <m:t xml:space="preserve"> </m:t>
            </m:r>
          </m:e>
        </m:rad>
      </m:oMath>
      <w:r w:rsidRPr="00E63CEA">
        <w:rPr>
          <w:rFonts w:ascii="TimesNewRomanPSMT" w:hAnsi="TimesNewRomanPSMT" w:cs="TimesNewRomanPSMT"/>
          <w:sz w:val="28"/>
          <w:szCs w:val="28"/>
        </w:rPr>
        <w:t>dalla superficie sferica.</w:t>
      </w:r>
    </w:p>
    <w:p w:rsidR="00E63CEA" w:rsidRPr="00E63CEA" w:rsidRDefault="00E63CEA" w:rsidP="00E63CEA">
      <w:pPr>
        <w:pStyle w:val="Elencoacolori-Colore11"/>
        <w:tabs>
          <w:tab w:val="left" w:pos="357"/>
          <w:tab w:val="left" w:pos="567"/>
          <w:tab w:val="left" w:pos="4820"/>
        </w:tabs>
        <w:autoSpaceDE w:val="0"/>
        <w:autoSpaceDN w:val="0"/>
        <w:adjustRightInd w:val="0"/>
        <w:spacing w:after="0" w:line="240" w:lineRule="auto"/>
        <w:ind w:left="426"/>
        <w:contextualSpacing w:val="0"/>
        <w:jc w:val="both"/>
        <w:rPr>
          <w:rFonts w:ascii="Times New Roman" w:hAnsi="Times New Roman"/>
          <w:color w:val="000000"/>
          <w:sz w:val="28"/>
          <w:szCs w:val="28"/>
        </w:rPr>
      </w:pPr>
      <w:r w:rsidRPr="00E63CEA">
        <w:rPr>
          <w:rFonts w:ascii="Times New Roman" w:hAnsi="Times New Roman"/>
          <w:color w:val="000000"/>
          <w:sz w:val="28"/>
          <w:szCs w:val="28"/>
        </w:rPr>
        <w:t>(</w:t>
      </w:r>
      <w:r w:rsidRPr="00E63CEA">
        <w:rPr>
          <w:rFonts w:ascii="Times New Roman" w:hAnsi="Times New Roman"/>
          <w:i/>
          <w:color w:val="000000"/>
          <w:sz w:val="28"/>
          <w:szCs w:val="28"/>
        </w:rPr>
        <w:t xml:space="preserve">Quesito </w:t>
      </w:r>
      <w:r w:rsidRPr="00E63CEA">
        <w:rPr>
          <w:rFonts w:ascii="Times New Roman" w:hAnsi="Times New Roman"/>
          <w:i/>
          <w:color w:val="000000"/>
          <w:sz w:val="28"/>
          <w:szCs w:val="28"/>
        </w:rPr>
        <w:t>10</w:t>
      </w:r>
      <w:r w:rsidRPr="00E63CEA">
        <w:rPr>
          <w:rFonts w:ascii="Times New Roman" w:hAnsi="Times New Roman"/>
          <w:i/>
          <w:color w:val="000000"/>
          <w:sz w:val="28"/>
          <w:szCs w:val="28"/>
        </w:rPr>
        <w:t>, dato nel 201</w:t>
      </w:r>
      <w:r w:rsidRPr="00E63CEA">
        <w:rPr>
          <w:rFonts w:ascii="Times New Roman" w:hAnsi="Times New Roman"/>
          <w:i/>
          <w:color w:val="000000"/>
          <w:sz w:val="28"/>
          <w:szCs w:val="28"/>
        </w:rPr>
        <w:t>2</w:t>
      </w:r>
      <w:r w:rsidRPr="00E63CEA">
        <w:rPr>
          <w:rFonts w:ascii="Times New Roman" w:hAnsi="Times New Roman"/>
          <w:i/>
          <w:color w:val="000000"/>
          <w:sz w:val="28"/>
          <w:szCs w:val="28"/>
        </w:rPr>
        <w:t xml:space="preserve"> agli Esami di Stato del liceo scientifico PNI</w:t>
      </w:r>
      <w:r w:rsidRPr="00E63CEA">
        <w:rPr>
          <w:rFonts w:ascii="Times New Roman" w:hAnsi="Times New Roman"/>
          <w:color w:val="000000"/>
          <w:sz w:val="28"/>
          <w:szCs w:val="28"/>
        </w:rPr>
        <w:t>)</w:t>
      </w:r>
      <w:r w:rsidRPr="00E63CEA">
        <w:rPr>
          <w:rFonts w:ascii="Times New Roman" w:hAnsi="Times New Roman"/>
          <w:color w:val="000000"/>
          <w:sz w:val="28"/>
          <w:szCs w:val="28"/>
        </w:rPr>
        <w:tab/>
        <w:t xml:space="preserve">  </w:t>
      </w:r>
    </w:p>
    <w:p w:rsidR="00E63CEA" w:rsidRDefault="00C511D6" w:rsidP="00E63CEA">
      <w:pPr>
        <w:pStyle w:val="Elencoacolori-Colore11"/>
        <w:numPr>
          <w:ilvl w:val="0"/>
          <w:numId w:val="14"/>
        </w:numPr>
        <w:tabs>
          <w:tab w:val="left" w:pos="426"/>
          <w:tab w:val="left" w:pos="4820"/>
        </w:tabs>
        <w:autoSpaceDE w:val="0"/>
        <w:autoSpaceDN w:val="0"/>
        <w:adjustRightInd w:val="0"/>
        <w:spacing w:before="240" w:after="0" w:line="240" w:lineRule="auto"/>
        <w:ind w:left="357" w:hanging="357"/>
        <w:contextualSpacing w:val="0"/>
        <w:jc w:val="both"/>
        <w:rPr>
          <w:rFonts w:ascii="Times New Roman" w:hAnsi="Times New Roman"/>
          <w:color w:val="000000"/>
          <w:sz w:val="28"/>
          <w:szCs w:val="28"/>
        </w:rPr>
      </w:pPr>
      <w:r w:rsidRPr="00E63CEA">
        <w:rPr>
          <w:rFonts w:ascii="Times New Roman" w:hAnsi="Times New Roman"/>
          <w:color w:val="000000"/>
          <w:sz w:val="28"/>
          <w:szCs w:val="28"/>
        </w:rPr>
        <w:t>Quale è la capacità massima, espressa in centilitri, di un cono di apotema 2 dm?</w:t>
      </w:r>
    </w:p>
    <w:p w:rsidR="00E63CEA" w:rsidRPr="00E63CEA" w:rsidRDefault="00E63CEA" w:rsidP="00E63CEA">
      <w:pPr>
        <w:pStyle w:val="Elencoacolori-Colore11"/>
        <w:tabs>
          <w:tab w:val="left" w:pos="357"/>
          <w:tab w:val="left" w:pos="567"/>
          <w:tab w:val="left" w:pos="4820"/>
        </w:tabs>
        <w:autoSpaceDE w:val="0"/>
        <w:autoSpaceDN w:val="0"/>
        <w:adjustRightInd w:val="0"/>
        <w:spacing w:after="0" w:line="240" w:lineRule="auto"/>
        <w:ind w:left="426"/>
        <w:contextualSpacing w:val="0"/>
        <w:jc w:val="both"/>
        <w:rPr>
          <w:rFonts w:ascii="Times New Roman" w:hAnsi="Times New Roman"/>
          <w:i/>
          <w:color w:val="000000"/>
          <w:sz w:val="28"/>
          <w:szCs w:val="28"/>
        </w:rPr>
      </w:pPr>
      <w:r w:rsidRPr="00E63CEA">
        <w:rPr>
          <w:rFonts w:ascii="Times New Roman" w:hAnsi="Times New Roman"/>
          <w:i/>
          <w:color w:val="000000"/>
          <w:sz w:val="28"/>
          <w:szCs w:val="28"/>
        </w:rPr>
        <w:t xml:space="preserve">(Quesito </w:t>
      </w:r>
      <w:r w:rsidRPr="00E63CEA">
        <w:rPr>
          <w:rFonts w:ascii="Times New Roman" w:hAnsi="Times New Roman"/>
          <w:i/>
          <w:color w:val="000000"/>
          <w:sz w:val="28"/>
          <w:szCs w:val="28"/>
        </w:rPr>
        <w:t>3</w:t>
      </w:r>
      <w:r w:rsidRPr="00E63CEA">
        <w:rPr>
          <w:rFonts w:ascii="Times New Roman" w:hAnsi="Times New Roman"/>
          <w:i/>
          <w:color w:val="000000"/>
          <w:sz w:val="28"/>
          <w:szCs w:val="28"/>
        </w:rPr>
        <w:t>, dato nel 20</w:t>
      </w:r>
      <w:r w:rsidRPr="00E63CEA">
        <w:rPr>
          <w:rFonts w:ascii="Times New Roman" w:hAnsi="Times New Roman"/>
          <w:i/>
          <w:color w:val="000000"/>
          <w:sz w:val="28"/>
          <w:szCs w:val="28"/>
        </w:rPr>
        <w:t>03</w:t>
      </w:r>
      <w:r w:rsidRPr="00E63CEA">
        <w:rPr>
          <w:rFonts w:ascii="Times New Roman" w:hAnsi="Times New Roman"/>
          <w:i/>
          <w:color w:val="000000"/>
          <w:sz w:val="28"/>
          <w:szCs w:val="28"/>
        </w:rPr>
        <w:t xml:space="preserve"> agli Esami di Stato del liceo scientifico PNI)</w:t>
      </w:r>
    </w:p>
    <w:p w:rsidR="002D5281" w:rsidRPr="00E63CEA" w:rsidRDefault="002D5281" w:rsidP="00C511D6">
      <w:pPr>
        <w:spacing w:after="120"/>
        <w:ind w:left="426" w:hanging="426"/>
        <w:rPr>
          <w:rFonts w:ascii="ArialNarrow-Bold" w:hAnsi="ArialNarrow-Bold" w:cs="ArialNarrow-Bold"/>
          <w:b/>
          <w:bCs/>
          <w:color w:val="FF0000"/>
          <w:sz w:val="28"/>
          <w:szCs w:val="28"/>
        </w:rPr>
      </w:pPr>
    </w:p>
    <w:p w:rsidR="00C511D6" w:rsidRPr="00E63CEA" w:rsidRDefault="00E63CEA" w:rsidP="00C511D6">
      <w:pPr>
        <w:spacing w:after="120"/>
        <w:ind w:left="426" w:hanging="426"/>
        <w:rPr>
          <w:rFonts w:ascii="Times New Roman" w:hAnsi="Times New Roman"/>
          <w:sz w:val="24"/>
          <w:szCs w:val="24"/>
        </w:rPr>
      </w:pPr>
      <w:r w:rsidRPr="00E63CEA">
        <w:rPr>
          <w:rFonts w:ascii="Times New Roman" w:hAnsi="Times New Roman"/>
          <w:sz w:val="24"/>
          <w:szCs w:val="24"/>
        </w:rPr>
        <w:t>Per le</w:t>
      </w:r>
      <w:r w:rsidR="00C511D6" w:rsidRPr="00E63CEA">
        <w:rPr>
          <w:rFonts w:ascii="Times New Roman" w:hAnsi="Times New Roman"/>
          <w:sz w:val="24"/>
          <w:szCs w:val="24"/>
        </w:rPr>
        <w:t xml:space="preserve"> soluzioni </w:t>
      </w:r>
      <w:r w:rsidR="002D5281" w:rsidRPr="00E63CEA">
        <w:rPr>
          <w:rFonts w:ascii="Times New Roman" w:hAnsi="Times New Roman"/>
          <w:sz w:val="24"/>
          <w:szCs w:val="24"/>
        </w:rPr>
        <w:t>dei quesiti dati agli Esami di Stato</w:t>
      </w:r>
      <w:r w:rsidR="00C511D6" w:rsidRPr="00E63CEA">
        <w:rPr>
          <w:rFonts w:ascii="Times New Roman" w:hAnsi="Times New Roman"/>
          <w:sz w:val="24"/>
          <w:szCs w:val="24"/>
        </w:rPr>
        <w:t xml:space="preserve">, </w:t>
      </w:r>
      <w:r w:rsidRPr="00E63CEA">
        <w:rPr>
          <w:rFonts w:ascii="Times New Roman" w:hAnsi="Times New Roman"/>
          <w:sz w:val="24"/>
          <w:szCs w:val="24"/>
        </w:rPr>
        <w:t xml:space="preserve">vedi, </w:t>
      </w:r>
      <w:r w:rsidR="00C511D6" w:rsidRPr="00E63CEA">
        <w:rPr>
          <w:rFonts w:ascii="Times New Roman" w:hAnsi="Times New Roman"/>
          <w:sz w:val="24"/>
          <w:szCs w:val="24"/>
        </w:rPr>
        <w:t>ad esempio</w:t>
      </w:r>
      <w:r w:rsidRPr="00E63CEA">
        <w:rPr>
          <w:rFonts w:ascii="Times New Roman" w:hAnsi="Times New Roman"/>
          <w:sz w:val="24"/>
          <w:szCs w:val="24"/>
        </w:rPr>
        <w:t>,</w:t>
      </w:r>
      <w:r w:rsidR="00C511D6" w:rsidRPr="00E63CEA">
        <w:rPr>
          <w:rFonts w:ascii="Times New Roman" w:hAnsi="Times New Roman"/>
          <w:sz w:val="24"/>
          <w:szCs w:val="24"/>
        </w:rPr>
        <w:t xml:space="preserve"> </w:t>
      </w:r>
      <w:r w:rsidRPr="00E63CEA">
        <w:rPr>
          <w:rFonts w:ascii="Times New Roman" w:hAnsi="Times New Roman"/>
          <w:sz w:val="24"/>
          <w:szCs w:val="24"/>
        </w:rPr>
        <w:t>i</w:t>
      </w:r>
      <w:r w:rsidR="002D5281" w:rsidRPr="00E63CEA">
        <w:rPr>
          <w:rFonts w:ascii="Times New Roman" w:hAnsi="Times New Roman"/>
          <w:sz w:val="24"/>
          <w:szCs w:val="24"/>
        </w:rPr>
        <w:t xml:space="preserve">l sito di </w:t>
      </w:r>
      <w:hyperlink r:id="rId9" w:history="1">
        <w:r w:rsidR="002D5281" w:rsidRPr="00E63CEA">
          <w:rPr>
            <w:rStyle w:val="Collegamentoipertestuale"/>
            <w:rFonts w:ascii="Times New Roman" w:hAnsi="Times New Roman"/>
            <w:sz w:val="24"/>
            <w:szCs w:val="24"/>
          </w:rPr>
          <w:t>Luigi Tomasi</w:t>
        </w:r>
      </w:hyperlink>
    </w:p>
    <w:p w:rsidR="00C511D6" w:rsidRDefault="00C511D6" w:rsidP="00C511D6">
      <w:pPr>
        <w:autoSpaceDE w:val="0"/>
        <w:autoSpaceDN w:val="0"/>
        <w:adjustRightInd w:val="0"/>
        <w:spacing w:after="0" w:line="240" w:lineRule="auto"/>
        <w:rPr>
          <w:rFonts w:ascii="Times New Roman" w:hAnsi="Times New Roman"/>
          <w:sz w:val="24"/>
        </w:rPr>
      </w:pPr>
    </w:p>
    <w:p w:rsidR="00C511D6" w:rsidRDefault="00C511D6" w:rsidP="00C511D6">
      <w:pPr>
        <w:autoSpaceDE w:val="0"/>
        <w:autoSpaceDN w:val="0"/>
        <w:adjustRightInd w:val="0"/>
        <w:spacing w:after="0" w:line="240" w:lineRule="auto"/>
        <w:rPr>
          <w:rFonts w:ascii="Times New Roman" w:hAnsi="Times New Roman"/>
          <w:sz w:val="24"/>
        </w:rPr>
      </w:pPr>
    </w:p>
    <w:p w:rsidR="00C511D6" w:rsidRDefault="00C511D6" w:rsidP="00C511D6">
      <w:pPr>
        <w:autoSpaceDE w:val="0"/>
        <w:autoSpaceDN w:val="0"/>
        <w:adjustRightInd w:val="0"/>
        <w:spacing w:after="0" w:line="240" w:lineRule="auto"/>
        <w:rPr>
          <w:rFonts w:ascii="Times New Roman" w:hAnsi="Times New Roman"/>
          <w:sz w:val="24"/>
        </w:rPr>
      </w:pPr>
    </w:p>
    <w:p w:rsidR="00C511D6" w:rsidRPr="00875582" w:rsidRDefault="00C511D6">
      <w:pPr>
        <w:autoSpaceDE w:val="0"/>
        <w:autoSpaceDN w:val="0"/>
        <w:adjustRightInd w:val="0"/>
        <w:spacing w:after="0" w:line="240" w:lineRule="auto"/>
        <w:rPr>
          <w:rFonts w:ascii="Times New Roman" w:hAnsi="Times New Roman"/>
          <w:sz w:val="24"/>
        </w:rPr>
      </w:pPr>
    </w:p>
    <w:sectPr w:rsidR="00C511D6" w:rsidRPr="00875582" w:rsidSect="00C511D6">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7103" w:rsidRDefault="00B37103">
      <w:pPr>
        <w:spacing w:after="0" w:line="240" w:lineRule="auto"/>
      </w:pPr>
      <w:r>
        <w:separator/>
      </w:r>
    </w:p>
  </w:endnote>
  <w:endnote w:type="continuationSeparator" w:id="0">
    <w:p w:rsidR="00B37103" w:rsidRDefault="00B371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7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ArialNarrow-Bold">
    <w:panose1 w:val="020B0706020202030204"/>
    <w:charset w:val="00"/>
    <w:family w:val="swiss"/>
    <w:pitch w:val="variable"/>
    <w:sig w:usb0="00000287" w:usb1="00000800" w:usb2="00000000" w:usb3="00000000" w:csb0="0000009F" w:csb1="00000000"/>
  </w:font>
  <w:font w:name="TimesNewRomanPSMT">
    <w:panose1 w:val="02020603050405020304"/>
    <w:charset w:val="00"/>
    <w:family w:val="roman"/>
    <w:pitch w:val="variable"/>
    <w:sig w:usb0="E0002AE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1D6" w:rsidRDefault="00C511D6" w:rsidP="00C511D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C511D6" w:rsidRDefault="00C511D6" w:rsidP="00C511D6">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1D6" w:rsidRDefault="00C511D6" w:rsidP="00C511D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rsidR="00C511D6" w:rsidRPr="00967A91" w:rsidRDefault="00C511D6" w:rsidP="00C511D6">
    <w:pPr>
      <w:pStyle w:val="Pidipagina"/>
      <w:ind w:right="360"/>
      <w:rPr>
        <w:rFonts w:ascii="Times New Roman" w:hAnsi="Times New Roman"/>
        <w:i/>
        <w:sz w:val="20"/>
      </w:rPr>
    </w:pPr>
    <w:r w:rsidRPr="00967A91">
      <w:rPr>
        <w:rFonts w:ascii="Times New Roman" w:hAnsi="Times New Roman"/>
        <w:i/>
        <w:sz w:val="20"/>
      </w:rPr>
      <w:t>Stefano Volpe, Treccani Scuola</w:t>
    </w:r>
    <w:r w:rsidR="00362BCA">
      <w:rPr>
        <w:rFonts w:ascii="Times New Roman" w:hAnsi="Times New Roman"/>
        <w:i/>
        <w:sz w:val="20"/>
      </w:rPr>
      <w:t xml:space="preserve"> </w:t>
    </w:r>
    <w:r w:rsidR="00E63CEA">
      <w:rPr>
        <w:rFonts w:ascii="Times New Roman" w:hAnsi="Times New Roman"/>
        <w:i/>
        <w:sz w:val="20"/>
      </w:rPr>
      <w:t>2020</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2BCA" w:rsidRDefault="00362B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7103" w:rsidRDefault="00B37103">
      <w:pPr>
        <w:spacing w:after="0" w:line="240" w:lineRule="auto"/>
      </w:pPr>
      <w:r>
        <w:separator/>
      </w:r>
    </w:p>
  </w:footnote>
  <w:footnote w:type="continuationSeparator" w:id="0">
    <w:p w:rsidR="00B37103" w:rsidRDefault="00B371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2BCA" w:rsidRDefault="00362BC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2BCA" w:rsidRDefault="00362BC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2BCA" w:rsidRDefault="00362BC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F7A8C"/>
    <w:multiLevelType w:val="multilevel"/>
    <w:tmpl w:val="C8BA44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A0745CC"/>
    <w:multiLevelType w:val="multilevel"/>
    <w:tmpl w:val="B920A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4C584D"/>
    <w:multiLevelType w:val="hybridMultilevel"/>
    <w:tmpl w:val="857456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E81698C"/>
    <w:multiLevelType w:val="multilevel"/>
    <w:tmpl w:val="264A4D4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0D84576"/>
    <w:multiLevelType w:val="hybridMultilevel"/>
    <w:tmpl w:val="71D69AD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7970A2F"/>
    <w:multiLevelType w:val="hybridMultilevel"/>
    <w:tmpl w:val="9E0229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14580E"/>
    <w:multiLevelType w:val="hybridMultilevel"/>
    <w:tmpl w:val="D374945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56652AD"/>
    <w:multiLevelType w:val="hybridMultilevel"/>
    <w:tmpl w:val="F398C0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73119AB"/>
    <w:multiLevelType w:val="multilevel"/>
    <w:tmpl w:val="264A4D4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3DDB3B2E"/>
    <w:multiLevelType w:val="hybridMultilevel"/>
    <w:tmpl w:val="20EC74F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AB005FB"/>
    <w:multiLevelType w:val="hybridMultilevel"/>
    <w:tmpl w:val="3AECDE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CC966DD"/>
    <w:multiLevelType w:val="hybridMultilevel"/>
    <w:tmpl w:val="264A4D42"/>
    <w:lvl w:ilvl="0" w:tplc="3DAEC894">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5FE80BAF"/>
    <w:multiLevelType w:val="multilevel"/>
    <w:tmpl w:val="71D69A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624F3146"/>
    <w:multiLevelType w:val="hybridMultilevel"/>
    <w:tmpl w:val="090678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6D95014"/>
    <w:multiLevelType w:val="hybridMultilevel"/>
    <w:tmpl w:val="C8BA44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6C8905E5"/>
    <w:multiLevelType w:val="multilevel"/>
    <w:tmpl w:val="264A4D4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6E85339D"/>
    <w:multiLevelType w:val="hybridMultilevel"/>
    <w:tmpl w:val="997216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D435480"/>
    <w:multiLevelType w:val="multilevel"/>
    <w:tmpl w:val="F6A488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FF22F5E"/>
    <w:multiLevelType w:val="hybridMultilevel"/>
    <w:tmpl w:val="F698C6A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4"/>
  </w:num>
  <w:num w:numId="2">
    <w:abstractNumId w:val="18"/>
  </w:num>
  <w:num w:numId="3">
    <w:abstractNumId w:val="16"/>
  </w:num>
  <w:num w:numId="4">
    <w:abstractNumId w:val="5"/>
  </w:num>
  <w:num w:numId="5">
    <w:abstractNumId w:val="6"/>
  </w:num>
  <w:num w:numId="6">
    <w:abstractNumId w:val="13"/>
  </w:num>
  <w:num w:numId="7">
    <w:abstractNumId w:val="7"/>
  </w:num>
  <w:num w:numId="8">
    <w:abstractNumId w:val="9"/>
  </w:num>
  <w:num w:numId="9">
    <w:abstractNumId w:val="10"/>
  </w:num>
  <w:num w:numId="10">
    <w:abstractNumId w:val="2"/>
  </w:num>
  <w:num w:numId="11">
    <w:abstractNumId w:val="1"/>
  </w:num>
  <w:num w:numId="12">
    <w:abstractNumId w:val="17"/>
  </w:num>
  <w:num w:numId="13">
    <w:abstractNumId w:val="12"/>
  </w:num>
  <w:num w:numId="14">
    <w:abstractNumId w:val="11"/>
  </w:num>
  <w:num w:numId="15">
    <w:abstractNumId w:val="14"/>
  </w:num>
  <w:num w:numId="16">
    <w:abstractNumId w:val="0"/>
  </w:num>
  <w:num w:numId="17">
    <w:abstractNumId w:val="15"/>
  </w:num>
  <w:num w:numId="18">
    <w:abstractNumId w:val="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582"/>
    <w:rsid w:val="001973DD"/>
    <w:rsid w:val="002D5281"/>
    <w:rsid w:val="00362BCA"/>
    <w:rsid w:val="00595276"/>
    <w:rsid w:val="00875582"/>
    <w:rsid w:val="0091243D"/>
    <w:rsid w:val="00B37103"/>
    <w:rsid w:val="00B50036"/>
    <w:rsid w:val="00C30FCB"/>
    <w:rsid w:val="00C511D6"/>
    <w:rsid w:val="00E63CEA"/>
    <w:rsid w:val="00ED2F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0E9C8"/>
  <w15:chartTrackingRefBased/>
  <w15:docId w15:val="{4B1D5C13-E837-3F4D-9DC0-4E5D917C1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226F8"/>
    <w:pPr>
      <w:autoSpaceDE w:val="0"/>
      <w:autoSpaceDN w:val="0"/>
      <w:adjustRightInd w:val="0"/>
    </w:pPr>
    <w:rPr>
      <w:rFonts w:ascii="Times New Roman" w:hAnsi="Times New Roman"/>
      <w:color w:val="000000"/>
      <w:sz w:val="24"/>
      <w:szCs w:val="24"/>
      <w:lang w:eastAsia="en-US"/>
    </w:rPr>
  </w:style>
  <w:style w:type="paragraph" w:styleId="Testofumetto">
    <w:name w:val="Balloon Text"/>
    <w:basedOn w:val="Normale"/>
    <w:link w:val="TestofumettoCarattere"/>
    <w:uiPriority w:val="99"/>
    <w:semiHidden/>
    <w:unhideWhenUsed/>
    <w:rsid w:val="00B20FF0"/>
    <w:pPr>
      <w:spacing w:after="0" w:line="240" w:lineRule="auto"/>
    </w:pPr>
    <w:rPr>
      <w:rFonts w:ascii="Tahoma" w:hAnsi="Tahoma"/>
      <w:sz w:val="16"/>
      <w:szCs w:val="16"/>
      <w:lang w:val="x-none" w:eastAsia="x-none"/>
    </w:rPr>
  </w:style>
  <w:style w:type="character" w:customStyle="1" w:styleId="TestofumettoCarattere">
    <w:name w:val="Testo fumetto Carattere"/>
    <w:link w:val="Testofumetto"/>
    <w:uiPriority w:val="99"/>
    <w:semiHidden/>
    <w:rsid w:val="00B20FF0"/>
    <w:rPr>
      <w:rFonts w:ascii="Tahoma" w:hAnsi="Tahoma" w:cs="Tahoma"/>
      <w:sz w:val="16"/>
      <w:szCs w:val="16"/>
    </w:rPr>
  </w:style>
  <w:style w:type="paragraph" w:customStyle="1" w:styleId="Elencoacolori-Colore11">
    <w:name w:val="Elenco a colori - Colore 11"/>
    <w:basedOn w:val="Normale"/>
    <w:uiPriority w:val="34"/>
    <w:qFormat/>
    <w:rsid w:val="00A76D4F"/>
    <w:pPr>
      <w:ind w:left="720"/>
      <w:contextualSpacing/>
    </w:pPr>
  </w:style>
  <w:style w:type="paragraph" w:styleId="Intestazione">
    <w:name w:val="header"/>
    <w:basedOn w:val="Normale"/>
    <w:link w:val="IntestazioneCarattere"/>
    <w:uiPriority w:val="99"/>
    <w:unhideWhenUsed/>
    <w:rsid w:val="00967A91"/>
    <w:pPr>
      <w:tabs>
        <w:tab w:val="center" w:pos="4153"/>
        <w:tab w:val="right" w:pos="8306"/>
      </w:tabs>
    </w:pPr>
  </w:style>
  <w:style w:type="character" w:customStyle="1" w:styleId="IntestazioneCarattere">
    <w:name w:val="Intestazione Carattere"/>
    <w:basedOn w:val="Carpredefinitoparagrafo"/>
    <w:link w:val="Intestazione"/>
    <w:uiPriority w:val="99"/>
    <w:rsid w:val="00967A91"/>
    <w:rPr>
      <w:sz w:val="22"/>
      <w:szCs w:val="22"/>
    </w:rPr>
  </w:style>
  <w:style w:type="paragraph" w:styleId="Pidipagina">
    <w:name w:val="footer"/>
    <w:basedOn w:val="Normale"/>
    <w:link w:val="PidipaginaCarattere"/>
    <w:uiPriority w:val="99"/>
    <w:unhideWhenUsed/>
    <w:rsid w:val="00967A91"/>
    <w:pPr>
      <w:tabs>
        <w:tab w:val="center" w:pos="4153"/>
        <w:tab w:val="right" w:pos="8306"/>
      </w:tabs>
    </w:pPr>
  </w:style>
  <w:style w:type="character" w:customStyle="1" w:styleId="PidipaginaCarattere">
    <w:name w:val="Piè di pagina Carattere"/>
    <w:basedOn w:val="Carpredefinitoparagrafo"/>
    <w:link w:val="Pidipagina"/>
    <w:uiPriority w:val="99"/>
    <w:rsid w:val="00967A91"/>
    <w:rPr>
      <w:sz w:val="22"/>
      <w:szCs w:val="22"/>
    </w:rPr>
  </w:style>
  <w:style w:type="paragraph" w:styleId="NormaleWeb">
    <w:name w:val="Normal (Web)"/>
    <w:basedOn w:val="Normale"/>
    <w:uiPriority w:val="99"/>
    <w:rsid w:val="00991A45"/>
    <w:pPr>
      <w:spacing w:beforeLines="1" w:afterLines="1" w:after="0" w:line="240" w:lineRule="auto"/>
    </w:pPr>
    <w:rPr>
      <w:rFonts w:ascii="Times" w:hAnsi="Times"/>
      <w:sz w:val="20"/>
      <w:szCs w:val="20"/>
    </w:rPr>
  </w:style>
  <w:style w:type="character" w:styleId="Numeropagina">
    <w:name w:val="page number"/>
    <w:basedOn w:val="Carpredefinitoparagrafo"/>
    <w:uiPriority w:val="99"/>
    <w:semiHidden/>
    <w:unhideWhenUsed/>
    <w:rsid w:val="00304BFB"/>
  </w:style>
  <w:style w:type="character" w:styleId="Collegamentoipertestuale">
    <w:name w:val="Hyperlink"/>
    <w:basedOn w:val="Carpredefinitoparagrafo"/>
    <w:rsid w:val="00F91EC4"/>
    <w:rPr>
      <w:color w:val="0000FF"/>
      <w:u w:val="single"/>
    </w:rPr>
  </w:style>
  <w:style w:type="character" w:styleId="Testosegnaposto">
    <w:name w:val="Placeholder Text"/>
    <w:basedOn w:val="Carpredefinitoparagrafo"/>
    <w:uiPriority w:val="99"/>
    <w:semiHidden/>
    <w:rsid w:val="002D528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653879">
      <w:bodyDiv w:val="1"/>
      <w:marLeft w:val="0"/>
      <w:marRight w:val="0"/>
      <w:marTop w:val="0"/>
      <w:marBottom w:val="0"/>
      <w:divBdr>
        <w:top w:val="none" w:sz="0" w:space="0" w:color="auto"/>
        <w:left w:val="none" w:sz="0" w:space="0" w:color="auto"/>
        <w:bottom w:val="none" w:sz="0" w:space="0" w:color="auto"/>
        <w:right w:val="none" w:sz="0" w:space="0" w:color="auto"/>
      </w:divBdr>
      <w:divsChild>
        <w:div w:id="2049334459">
          <w:marLeft w:val="0"/>
          <w:marRight w:val="0"/>
          <w:marTop w:val="0"/>
          <w:marBottom w:val="0"/>
          <w:divBdr>
            <w:top w:val="none" w:sz="0" w:space="0" w:color="auto"/>
            <w:left w:val="none" w:sz="0" w:space="0" w:color="auto"/>
            <w:bottom w:val="none" w:sz="0" w:space="0" w:color="auto"/>
            <w:right w:val="none" w:sz="0" w:space="0" w:color="auto"/>
          </w:divBdr>
          <w:divsChild>
            <w:div w:id="1760984549">
              <w:marLeft w:val="0"/>
              <w:marRight w:val="0"/>
              <w:marTop w:val="0"/>
              <w:marBottom w:val="0"/>
              <w:divBdr>
                <w:top w:val="none" w:sz="0" w:space="0" w:color="auto"/>
                <w:left w:val="none" w:sz="0" w:space="0" w:color="auto"/>
                <w:bottom w:val="none" w:sz="0" w:space="0" w:color="auto"/>
                <w:right w:val="none" w:sz="0" w:space="0" w:color="auto"/>
              </w:divBdr>
              <w:divsChild>
                <w:div w:id="1343242968">
                  <w:marLeft w:val="0"/>
                  <w:marRight w:val="0"/>
                  <w:marTop w:val="0"/>
                  <w:marBottom w:val="0"/>
                  <w:divBdr>
                    <w:top w:val="none" w:sz="0" w:space="0" w:color="auto"/>
                    <w:left w:val="none" w:sz="0" w:space="0" w:color="auto"/>
                    <w:bottom w:val="none" w:sz="0" w:space="0" w:color="auto"/>
                    <w:right w:val="none" w:sz="0" w:space="0" w:color="auto"/>
                  </w:divBdr>
                  <w:divsChild>
                    <w:div w:id="205915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989322">
      <w:bodyDiv w:val="1"/>
      <w:marLeft w:val="0"/>
      <w:marRight w:val="0"/>
      <w:marTop w:val="0"/>
      <w:marBottom w:val="0"/>
      <w:divBdr>
        <w:top w:val="none" w:sz="0" w:space="0" w:color="auto"/>
        <w:left w:val="none" w:sz="0" w:space="0" w:color="auto"/>
        <w:bottom w:val="none" w:sz="0" w:space="0" w:color="auto"/>
        <w:right w:val="none" w:sz="0" w:space="0" w:color="auto"/>
      </w:divBdr>
      <w:divsChild>
        <w:div w:id="1500461268">
          <w:marLeft w:val="0"/>
          <w:marRight w:val="0"/>
          <w:marTop w:val="0"/>
          <w:marBottom w:val="0"/>
          <w:divBdr>
            <w:top w:val="none" w:sz="0" w:space="0" w:color="auto"/>
            <w:left w:val="none" w:sz="0" w:space="0" w:color="auto"/>
            <w:bottom w:val="none" w:sz="0" w:space="0" w:color="auto"/>
            <w:right w:val="none" w:sz="0" w:space="0" w:color="auto"/>
          </w:divBdr>
          <w:divsChild>
            <w:div w:id="96147763">
              <w:marLeft w:val="0"/>
              <w:marRight w:val="0"/>
              <w:marTop w:val="0"/>
              <w:marBottom w:val="0"/>
              <w:divBdr>
                <w:top w:val="none" w:sz="0" w:space="0" w:color="auto"/>
                <w:left w:val="none" w:sz="0" w:space="0" w:color="auto"/>
                <w:bottom w:val="none" w:sz="0" w:space="0" w:color="auto"/>
                <w:right w:val="none" w:sz="0" w:space="0" w:color="auto"/>
              </w:divBdr>
              <w:divsChild>
                <w:div w:id="123419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atematica.it/tomasi/matls/index.htm" TargetMode="Externa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334</Words>
  <Characters>1909</Characters>
  <Application>Microsoft Office Word</Application>
  <DocSecurity>0</DocSecurity>
  <Lines>15</Lines>
  <Paragraphs>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2239</CharactersWithSpaces>
  <SharedDoc>false</SharedDoc>
  <HLinks>
    <vt:vector size="24" baseType="variant">
      <vt:variant>
        <vt:i4>2359302</vt:i4>
      </vt:variant>
      <vt:variant>
        <vt:i4>15</vt:i4>
      </vt:variant>
      <vt:variant>
        <vt:i4>0</vt:i4>
      </vt:variant>
      <vt:variant>
        <vt:i4>5</vt:i4>
      </vt:variant>
      <vt:variant>
        <vt:lpwstr>http://www.matematica.it/tomasi/matls/index.htm</vt:lpwstr>
      </vt:variant>
      <vt:variant>
        <vt:lpwstr/>
      </vt:variant>
      <vt:variant>
        <vt:i4>917507</vt:i4>
      </vt:variant>
      <vt:variant>
        <vt:i4>12</vt:i4>
      </vt:variant>
      <vt:variant>
        <vt:i4>0</vt:i4>
      </vt:variant>
      <vt:variant>
        <vt:i4>5</vt:i4>
      </vt:variant>
      <vt:variant>
        <vt:lpwstr>http://www.matematicamente.it/prove-scritte-maturita</vt:lpwstr>
      </vt:variant>
      <vt:variant>
        <vt:lpwstr/>
      </vt:variant>
      <vt:variant>
        <vt:i4>6226029</vt:i4>
      </vt:variant>
      <vt:variant>
        <vt:i4>9</vt:i4>
      </vt:variant>
      <vt:variant>
        <vt:i4>0</vt:i4>
      </vt:variant>
      <vt:variant>
        <vt:i4>5</vt:i4>
      </vt:variant>
      <vt:variant>
        <vt:lpwstr>http://online.scuola.zanichelli.it/provamatematica/corso-ordinamento/testi-e-svolgimenti/</vt:lpwstr>
      </vt:variant>
      <vt:variant>
        <vt:lpwstr/>
      </vt:variant>
      <vt:variant>
        <vt:i4>655419</vt:i4>
      </vt:variant>
      <vt:variant>
        <vt:i4>6</vt:i4>
      </vt:variant>
      <vt:variant>
        <vt:i4>0</vt:i4>
      </vt:variant>
      <vt:variant>
        <vt:i4>5</vt:i4>
      </vt:variant>
      <vt:variant>
        <vt:lpwstr>http://www.matmedia.it/index.php?option=com_content&amp;view=category&amp;id=11&amp;Itemid=124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Microsoft Office User</cp:lastModifiedBy>
  <cp:revision>5</cp:revision>
  <dcterms:created xsi:type="dcterms:W3CDTF">2020-04-28T10:15:00Z</dcterms:created>
  <dcterms:modified xsi:type="dcterms:W3CDTF">2020-04-28T13:31:00Z</dcterms:modified>
</cp:coreProperties>
</file>