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16D" w:rsidRPr="001B5022" w:rsidRDefault="00B06C28" w:rsidP="003B69C2">
      <w:pPr>
        <w:spacing w:after="120"/>
        <w:rPr>
          <w:b/>
          <w:bCs/>
          <w:sz w:val="32"/>
        </w:rPr>
      </w:pPr>
      <w:r>
        <w:rPr>
          <w:b/>
          <w:bCs/>
          <w:sz w:val="32"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4244829</wp:posOffset>
            </wp:positionH>
            <wp:positionV relativeFrom="margin">
              <wp:posOffset>-81915</wp:posOffset>
            </wp:positionV>
            <wp:extent cx="2253615" cy="1261110"/>
            <wp:effectExtent l="0" t="0" r="0" b="0"/>
            <wp:wrapSquare wrapText="bothSides"/>
            <wp:docPr id="9" name="Immagine 9" descr="Immagine 3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magine 3.png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3615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16D">
        <w:rPr>
          <w:b/>
          <w:bCs/>
          <w:sz w:val="32"/>
        </w:rPr>
        <w:t>Attività 2</w:t>
      </w:r>
      <w:r w:rsidR="00FE516D" w:rsidRPr="001B5022">
        <w:rPr>
          <w:b/>
          <w:bCs/>
          <w:sz w:val="32"/>
        </w:rPr>
        <w:t xml:space="preserve">:  </w:t>
      </w:r>
      <w:r w:rsidR="00FE516D">
        <w:rPr>
          <w:b/>
          <w:bCs/>
          <w:sz w:val="32"/>
        </w:rPr>
        <w:t>La funzione y = tan(x)</w:t>
      </w:r>
    </w:p>
    <w:p w:rsidR="00FE516D" w:rsidRDefault="00FE516D" w:rsidP="00FE516D">
      <w:pPr>
        <w:spacing w:before="60" w:after="60"/>
        <w:ind w:left="284" w:hanging="284"/>
        <w:rPr>
          <w:bCs/>
        </w:rPr>
      </w:pPr>
      <w:r w:rsidRPr="003B69C2">
        <w:rPr>
          <w:b/>
          <w:bCs/>
        </w:rPr>
        <w:t>1.</w:t>
      </w:r>
      <w:r>
        <w:rPr>
          <w:bCs/>
        </w:rPr>
        <w:t xml:space="preserve"> Osserva la figura a fianco e scrivi qui sotto il procedimento per determinate la tangente di un angolo </w:t>
      </w:r>
      <w:r>
        <w:sym w:font="Symbol" w:char="F061"/>
      </w:r>
      <w:r>
        <w:t xml:space="preserve">.      </w:t>
      </w:r>
    </w:p>
    <w:p w:rsidR="00FE516D" w:rsidRDefault="00FE516D" w:rsidP="00FE516D">
      <w:pPr>
        <w:spacing w:before="120"/>
        <w:ind w:left="284" w:hanging="284"/>
      </w:pPr>
      <w:r>
        <w:t>________________________________________________</w:t>
      </w:r>
      <w:r w:rsidR="00D74850">
        <w:t>____</w:t>
      </w:r>
      <w:r>
        <w:t>_</w:t>
      </w:r>
    </w:p>
    <w:p w:rsidR="00FE516D" w:rsidRDefault="00FE516D" w:rsidP="00FE516D">
      <w:pPr>
        <w:spacing w:before="120"/>
        <w:ind w:left="284" w:hanging="284"/>
      </w:pPr>
      <w:r>
        <w:t>_____________________________________________________</w:t>
      </w:r>
    </w:p>
    <w:p w:rsidR="00FE516D" w:rsidRDefault="00FE516D" w:rsidP="00FE516D">
      <w:pPr>
        <w:spacing w:before="120"/>
        <w:ind w:left="284" w:hanging="284"/>
      </w:pPr>
      <w:r>
        <w:t>_____________________________________________________</w:t>
      </w:r>
    </w:p>
    <w:p w:rsidR="00FE516D" w:rsidRDefault="00FE516D" w:rsidP="00D74850">
      <w:pPr>
        <w:spacing w:before="120" w:after="120"/>
        <w:ind w:left="284" w:hanging="284"/>
        <w:rPr>
          <w:bCs/>
        </w:rPr>
      </w:pPr>
      <w:r w:rsidRPr="00E46F22">
        <w:rPr>
          <w:b/>
        </w:rPr>
        <w:t>2.</w:t>
      </w:r>
      <w:r>
        <w:t xml:space="preserve"> Apri il file </w:t>
      </w:r>
      <w:r w:rsidRPr="00E74872">
        <w:rPr>
          <w:i/>
        </w:rPr>
        <w:t>‘</w:t>
      </w:r>
      <w:hyperlink r:id="rId8" w:history="1">
        <w:r w:rsidR="003B69C2" w:rsidRPr="003B69C2">
          <w:rPr>
            <w:rStyle w:val="Collegamentoipertestuale"/>
            <w:i/>
          </w:rPr>
          <w:t>andamento</w:t>
        </w:r>
        <w:r w:rsidRPr="003B69C2">
          <w:rPr>
            <w:rStyle w:val="Collegamentoipertestuale"/>
            <w:i/>
          </w:rPr>
          <w:t>_tangente.ggb</w:t>
        </w:r>
      </w:hyperlink>
      <w:r w:rsidRPr="00E74872">
        <w:rPr>
          <w:i/>
        </w:rPr>
        <w:t>’</w:t>
      </w:r>
      <w:r>
        <w:t xml:space="preserve">, osserva la figura in movimento </w:t>
      </w:r>
      <w:r>
        <w:rPr>
          <w:bCs/>
        </w:rPr>
        <w:t xml:space="preserve">e completa </w:t>
      </w:r>
      <w:r w:rsidRPr="009372D6">
        <w:rPr>
          <w:bCs/>
        </w:rPr>
        <w:t xml:space="preserve">la tabella </w:t>
      </w:r>
      <w:r>
        <w:rPr>
          <w:bCs/>
        </w:rPr>
        <w:t>qui sotto.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543"/>
        <w:gridCol w:w="3969"/>
      </w:tblGrid>
      <w:tr w:rsidR="00FE516D" w:rsidRPr="004D35FE">
        <w:trPr>
          <w:trHeight w:val="563"/>
        </w:trPr>
        <w:tc>
          <w:tcPr>
            <w:tcW w:w="1843" w:type="dxa"/>
          </w:tcPr>
          <w:p w:rsidR="00FE516D" w:rsidRPr="004D35FE" w:rsidRDefault="00FE516D" w:rsidP="00FE516D">
            <w:pPr>
              <w:jc w:val="center"/>
              <w:rPr>
                <w:b/>
              </w:rPr>
            </w:pPr>
            <w:r w:rsidRPr="004D35FE">
              <w:rPr>
                <w:b/>
              </w:rPr>
              <w:t>Angolo</w:t>
            </w:r>
          </w:p>
          <w:p w:rsidR="00FE516D" w:rsidRPr="004D35FE" w:rsidRDefault="00FE516D" w:rsidP="00FE516D">
            <w:pPr>
              <w:jc w:val="center"/>
              <w:rPr>
                <w:b/>
              </w:rPr>
            </w:pPr>
            <w:r w:rsidRPr="004D35FE">
              <w:rPr>
                <w:b/>
              </w:rPr>
              <w:sym w:font="Symbol" w:char="F061"/>
            </w:r>
          </w:p>
        </w:tc>
        <w:tc>
          <w:tcPr>
            <w:tcW w:w="3543" w:type="dxa"/>
            <w:vAlign w:val="center"/>
          </w:tcPr>
          <w:p w:rsidR="00FE516D" w:rsidRPr="004D35FE" w:rsidRDefault="00FE516D" w:rsidP="00FE516D">
            <w:pPr>
              <w:jc w:val="center"/>
              <w:rPr>
                <w:b/>
              </w:rPr>
            </w:pPr>
            <w:r w:rsidRPr="004D35FE">
              <w:rPr>
                <w:b/>
              </w:rPr>
              <w:t>Punto</w:t>
            </w:r>
          </w:p>
          <w:p w:rsidR="00FE516D" w:rsidRPr="004D35FE" w:rsidRDefault="00FE516D" w:rsidP="00FE516D">
            <w:pPr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3969" w:type="dxa"/>
            <w:vAlign w:val="center"/>
          </w:tcPr>
          <w:p w:rsidR="00FE516D" w:rsidRPr="004D35FE" w:rsidRDefault="00FE516D" w:rsidP="00FE516D">
            <w:pPr>
              <w:spacing w:after="60"/>
              <w:jc w:val="center"/>
              <w:rPr>
                <w:b/>
              </w:rPr>
            </w:pPr>
            <w:r>
              <w:rPr>
                <w:b/>
              </w:rPr>
              <w:t>tan</w:t>
            </w:r>
            <w:r w:rsidRPr="004D35FE">
              <w:rPr>
                <w:b/>
              </w:rPr>
              <w:sym w:font="Symbol" w:char="F061"/>
            </w:r>
          </w:p>
        </w:tc>
      </w:tr>
      <w:tr w:rsidR="00FE516D" w:rsidRPr="00777ECB">
        <w:trPr>
          <w:trHeight w:val="512"/>
        </w:trPr>
        <w:tc>
          <w:tcPr>
            <w:tcW w:w="1843" w:type="dxa"/>
          </w:tcPr>
          <w:p w:rsidR="00FE516D" w:rsidRPr="004D35FE" w:rsidRDefault="00FE516D" w:rsidP="00FE516D">
            <w:pPr>
              <w:spacing w:before="120"/>
              <w:jc w:val="center"/>
              <w:rPr>
                <w:b/>
              </w:rPr>
            </w:pPr>
            <w:r w:rsidRPr="004D35FE">
              <w:rPr>
                <w:b/>
              </w:rPr>
              <w:t>0°</w:t>
            </w:r>
          </w:p>
        </w:tc>
        <w:tc>
          <w:tcPr>
            <w:tcW w:w="3543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  <w:r>
              <w:t xml:space="preserve">T </w:t>
            </w:r>
            <w:r>
              <w:sym w:font="Symbol" w:char="F0BA"/>
            </w:r>
            <w:r>
              <w:t xml:space="preserve"> A(1;0)</w:t>
            </w:r>
          </w:p>
        </w:tc>
        <w:tc>
          <w:tcPr>
            <w:tcW w:w="3969" w:type="dxa"/>
            <w:vAlign w:val="center"/>
          </w:tcPr>
          <w:p w:rsidR="00FE516D" w:rsidRDefault="00FE516D" w:rsidP="00FE516D">
            <w:pPr>
              <w:spacing w:before="60"/>
              <w:jc w:val="center"/>
            </w:pPr>
            <w:r>
              <w:t>tan</w:t>
            </w:r>
            <w:r>
              <w:sym w:font="Symbol" w:char="F061"/>
            </w:r>
            <w:r>
              <w:t xml:space="preserve"> = y</w:t>
            </w:r>
            <w:r>
              <w:rPr>
                <w:vertAlign w:val="subscript"/>
              </w:rPr>
              <w:t>T</w:t>
            </w:r>
          </w:p>
          <w:p w:rsidR="00FE516D" w:rsidRPr="00777ECB" w:rsidRDefault="00FE516D" w:rsidP="00FE516D">
            <w:pPr>
              <w:spacing w:after="60"/>
              <w:jc w:val="center"/>
            </w:pPr>
            <w:r>
              <w:t>tan</w:t>
            </w:r>
            <w:r>
              <w:sym w:font="Symbol" w:char="F061"/>
            </w:r>
            <w:r>
              <w:t xml:space="preserve"> = 0</w:t>
            </w:r>
          </w:p>
        </w:tc>
      </w:tr>
      <w:tr w:rsidR="00FE516D">
        <w:trPr>
          <w:trHeight w:val="563"/>
        </w:trPr>
        <w:tc>
          <w:tcPr>
            <w:tcW w:w="1843" w:type="dxa"/>
          </w:tcPr>
          <w:p w:rsidR="00FE516D" w:rsidRPr="004D35FE" w:rsidRDefault="00FE516D" w:rsidP="00FE516D">
            <w:pPr>
              <w:spacing w:before="60" w:after="60"/>
              <w:jc w:val="center"/>
              <w:rPr>
                <w:b/>
              </w:rPr>
            </w:pPr>
            <w:r w:rsidRPr="004D35FE">
              <w:rPr>
                <w:b/>
              </w:rPr>
              <w:t xml:space="preserve">0°&lt; </w:t>
            </w:r>
            <w:r w:rsidRPr="004D35FE">
              <w:rPr>
                <w:b/>
              </w:rPr>
              <w:sym w:font="Symbol" w:char="F061"/>
            </w:r>
            <w:r w:rsidRPr="004D35FE">
              <w:rPr>
                <w:b/>
              </w:rPr>
              <w:t xml:space="preserve"> &lt; 90°</w:t>
            </w:r>
          </w:p>
        </w:tc>
        <w:tc>
          <w:tcPr>
            <w:tcW w:w="3543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  <w:r>
              <w:t>T percorre la semiretta tangente, al disopra dell’asse</w:t>
            </w:r>
            <w:r w:rsidRPr="00DD7ECB">
              <w:rPr>
                <w:i/>
              </w:rPr>
              <w:t xml:space="preserve"> x</w:t>
            </w:r>
          </w:p>
        </w:tc>
        <w:tc>
          <w:tcPr>
            <w:tcW w:w="3969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  <w:r>
              <w:t>Cresce da 0 fino a valori positivi grandissimi</w:t>
            </w:r>
          </w:p>
        </w:tc>
      </w:tr>
      <w:tr w:rsidR="00FE516D">
        <w:trPr>
          <w:trHeight w:val="430"/>
        </w:trPr>
        <w:tc>
          <w:tcPr>
            <w:tcW w:w="1843" w:type="dxa"/>
          </w:tcPr>
          <w:p w:rsidR="00FE516D" w:rsidRPr="004D35FE" w:rsidRDefault="00FE516D" w:rsidP="00FE516D">
            <w:pPr>
              <w:spacing w:before="120"/>
              <w:jc w:val="center"/>
              <w:rPr>
                <w:b/>
              </w:rPr>
            </w:pPr>
            <w:r w:rsidRPr="004D35FE">
              <w:rPr>
                <w:b/>
              </w:rPr>
              <w:t>90°</w:t>
            </w:r>
          </w:p>
        </w:tc>
        <w:tc>
          <w:tcPr>
            <w:tcW w:w="3543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  <w:r>
              <w:t>T non esiste perché………………</w:t>
            </w:r>
          </w:p>
          <w:p w:rsidR="00FE516D" w:rsidRDefault="00FE516D" w:rsidP="00FE516D">
            <w:pPr>
              <w:spacing w:before="60" w:after="60"/>
              <w:jc w:val="center"/>
            </w:pPr>
            <w:r>
              <w:t>…………………………………...</w:t>
            </w:r>
          </w:p>
        </w:tc>
        <w:tc>
          <w:tcPr>
            <w:tcW w:w="3969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</w:tr>
      <w:tr w:rsidR="00FE516D">
        <w:trPr>
          <w:trHeight w:val="422"/>
        </w:trPr>
        <w:tc>
          <w:tcPr>
            <w:tcW w:w="1843" w:type="dxa"/>
          </w:tcPr>
          <w:p w:rsidR="00FE516D" w:rsidRPr="004D35FE" w:rsidRDefault="00FE516D" w:rsidP="00FE516D">
            <w:pPr>
              <w:spacing w:before="60" w:after="60"/>
              <w:jc w:val="center"/>
              <w:rPr>
                <w:b/>
              </w:rPr>
            </w:pPr>
            <w:r w:rsidRPr="004D35FE">
              <w:rPr>
                <w:b/>
              </w:rPr>
              <w:t xml:space="preserve">90°&lt; </w:t>
            </w:r>
            <w:r w:rsidRPr="004D35FE">
              <w:rPr>
                <w:b/>
              </w:rPr>
              <w:sym w:font="Symbol" w:char="F061"/>
            </w:r>
            <w:r w:rsidRPr="004D35FE">
              <w:rPr>
                <w:b/>
              </w:rPr>
              <w:t xml:space="preserve"> &lt; 180°</w:t>
            </w:r>
          </w:p>
        </w:tc>
        <w:tc>
          <w:tcPr>
            <w:tcW w:w="3543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  <w:r>
              <w:t>T percorre la semiretta tangente</w:t>
            </w:r>
          </w:p>
          <w:p w:rsidR="00FE516D" w:rsidRDefault="00FE516D" w:rsidP="00FE516D">
            <w:pPr>
              <w:spacing w:before="60" w:after="60"/>
              <w:jc w:val="center"/>
            </w:pPr>
            <w:r>
              <w:t>………………………………….</w:t>
            </w:r>
          </w:p>
        </w:tc>
        <w:tc>
          <w:tcPr>
            <w:tcW w:w="3969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</w:tr>
      <w:tr w:rsidR="00FE516D">
        <w:trPr>
          <w:trHeight w:val="414"/>
        </w:trPr>
        <w:tc>
          <w:tcPr>
            <w:tcW w:w="1843" w:type="dxa"/>
          </w:tcPr>
          <w:p w:rsidR="00FE516D" w:rsidRPr="004D35FE" w:rsidRDefault="00FE516D" w:rsidP="00FE516D">
            <w:pPr>
              <w:spacing w:before="60" w:after="60"/>
              <w:jc w:val="center"/>
              <w:rPr>
                <w:b/>
              </w:rPr>
            </w:pPr>
            <w:r w:rsidRPr="004D35FE">
              <w:rPr>
                <w:b/>
              </w:rPr>
              <w:t>180°</w:t>
            </w:r>
          </w:p>
        </w:tc>
        <w:tc>
          <w:tcPr>
            <w:tcW w:w="3543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  <w:tc>
          <w:tcPr>
            <w:tcW w:w="3969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</w:tr>
      <w:tr w:rsidR="00FE516D">
        <w:trPr>
          <w:trHeight w:val="421"/>
        </w:trPr>
        <w:tc>
          <w:tcPr>
            <w:tcW w:w="1843" w:type="dxa"/>
          </w:tcPr>
          <w:p w:rsidR="00FE516D" w:rsidRPr="004D35FE" w:rsidRDefault="00FE516D" w:rsidP="00FE516D">
            <w:pPr>
              <w:spacing w:before="60" w:after="60"/>
              <w:jc w:val="center"/>
              <w:rPr>
                <w:b/>
              </w:rPr>
            </w:pPr>
            <w:r w:rsidRPr="004D35FE">
              <w:rPr>
                <w:b/>
              </w:rPr>
              <w:t xml:space="preserve">180°&lt; </w:t>
            </w:r>
            <w:r w:rsidRPr="004D35FE">
              <w:rPr>
                <w:b/>
              </w:rPr>
              <w:sym w:font="Symbol" w:char="F061"/>
            </w:r>
            <w:r w:rsidRPr="004D35FE">
              <w:rPr>
                <w:b/>
              </w:rPr>
              <w:t xml:space="preserve"> &lt; 270°</w:t>
            </w:r>
          </w:p>
        </w:tc>
        <w:tc>
          <w:tcPr>
            <w:tcW w:w="3543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  <w:tc>
          <w:tcPr>
            <w:tcW w:w="3969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</w:tr>
      <w:tr w:rsidR="00FE516D">
        <w:trPr>
          <w:trHeight w:val="412"/>
        </w:trPr>
        <w:tc>
          <w:tcPr>
            <w:tcW w:w="1843" w:type="dxa"/>
          </w:tcPr>
          <w:p w:rsidR="00FE516D" w:rsidRPr="004D35FE" w:rsidRDefault="00FE516D" w:rsidP="00FE516D">
            <w:pPr>
              <w:spacing w:before="60" w:after="60"/>
              <w:jc w:val="center"/>
              <w:rPr>
                <w:b/>
              </w:rPr>
            </w:pPr>
            <w:r w:rsidRPr="004D35FE">
              <w:rPr>
                <w:b/>
              </w:rPr>
              <w:t>270°</w:t>
            </w:r>
          </w:p>
        </w:tc>
        <w:tc>
          <w:tcPr>
            <w:tcW w:w="3543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  <w:tc>
          <w:tcPr>
            <w:tcW w:w="3969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</w:tr>
      <w:tr w:rsidR="00FE516D">
        <w:trPr>
          <w:trHeight w:val="418"/>
        </w:trPr>
        <w:tc>
          <w:tcPr>
            <w:tcW w:w="1843" w:type="dxa"/>
          </w:tcPr>
          <w:p w:rsidR="00FE516D" w:rsidRPr="004D35FE" w:rsidRDefault="00FE516D" w:rsidP="00FE516D">
            <w:pPr>
              <w:spacing w:before="60" w:after="60"/>
              <w:jc w:val="center"/>
              <w:rPr>
                <w:b/>
              </w:rPr>
            </w:pPr>
            <w:r w:rsidRPr="004D35FE">
              <w:rPr>
                <w:b/>
              </w:rPr>
              <w:t xml:space="preserve">270°&lt; </w:t>
            </w:r>
            <w:r w:rsidRPr="004D35FE">
              <w:rPr>
                <w:b/>
              </w:rPr>
              <w:sym w:font="Symbol" w:char="F061"/>
            </w:r>
            <w:r w:rsidRPr="004D35FE">
              <w:rPr>
                <w:b/>
              </w:rPr>
              <w:t xml:space="preserve"> &lt; 360°</w:t>
            </w:r>
          </w:p>
        </w:tc>
        <w:tc>
          <w:tcPr>
            <w:tcW w:w="3543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  <w:tc>
          <w:tcPr>
            <w:tcW w:w="3969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</w:tr>
      <w:tr w:rsidR="00FE516D">
        <w:trPr>
          <w:trHeight w:val="411"/>
        </w:trPr>
        <w:tc>
          <w:tcPr>
            <w:tcW w:w="1843" w:type="dxa"/>
          </w:tcPr>
          <w:p w:rsidR="00FE516D" w:rsidRPr="004D35FE" w:rsidRDefault="00FE516D" w:rsidP="00FE516D">
            <w:pPr>
              <w:spacing w:before="60" w:after="60"/>
              <w:jc w:val="center"/>
              <w:rPr>
                <w:b/>
              </w:rPr>
            </w:pPr>
            <w:r w:rsidRPr="004D35FE">
              <w:rPr>
                <w:b/>
              </w:rPr>
              <w:t>360°</w:t>
            </w:r>
          </w:p>
        </w:tc>
        <w:tc>
          <w:tcPr>
            <w:tcW w:w="3543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  <w:tc>
          <w:tcPr>
            <w:tcW w:w="3969" w:type="dxa"/>
            <w:vAlign w:val="center"/>
          </w:tcPr>
          <w:p w:rsidR="00FE516D" w:rsidRDefault="00FE516D" w:rsidP="00FE516D">
            <w:pPr>
              <w:spacing w:before="60" w:after="60"/>
              <w:jc w:val="center"/>
            </w:pPr>
          </w:p>
        </w:tc>
      </w:tr>
    </w:tbl>
    <w:p w:rsidR="00FE516D" w:rsidRDefault="00FE516D" w:rsidP="00FE516D">
      <w:pPr>
        <w:spacing w:before="120"/>
      </w:pPr>
      <w:r w:rsidRPr="00E46F22">
        <w:rPr>
          <w:b/>
        </w:rPr>
        <w:t>3.</w:t>
      </w:r>
      <w:r>
        <w:t xml:space="preserve">  Apri il file </w:t>
      </w:r>
      <w:r w:rsidRPr="0096424A">
        <w:rPr>
          <w:i/>
        </w:rPr>
        <w:t>‘</w:t>
      </w:r>
      <w:hyperlink r:id="rId9" w:history="1">
        <w:r w:rsidRPr="003B69C2">
          <w:rPr>
            <w:rStyle w:val="Collegamentoipertestuale"/>
            <w:i/>
          </w:rPr>
          <w:t>tangente +circonferenza.ggb</w:t>
        </w:r>
      </w:hyperlink>
      <w:r w:rsidRPr="0096424A">
        <w:rPr>
          <w:i/>
        </w:rPr>
        <w:t>’</w:t>
      </w:r>
      <w:r>
        <w:t xml:space="preserve"> e osserva:</w:t>
      </w:r>
    </w:p>
    <w:p w:rsidR="00FE516D" w:rsidRDefault="00FE516D" w:rsidP="00FE516D">
      <w:pPr>
        <w:pStyle w:val="Elencoacolori-Colore11"/>
        <w:numPr>
          <w:ilvl w:val="0"/>
          <w:numId w:val="18"/>
        </w:numPr>
      </w:pPr>
      <w:r>
        <w:t xml:space="preserve">nel riferimento </w:t>
      </w:r>
      <w:r w:rsidRPr="00E15DC9">
        <w:rPr>
          <w:rFonts w:ascii="Lucida Handwriting" w:hAnsi="Lucida Handwriting"/>
          <w:b/>
        </w:rPr>
        <w:t>OXY</w:t>
      </w:r>
      <w:r>
        <w:t xml:space="preserve"> a sinistra </w:t>
      </w:r>
    </w:p>
    <w:p w:rsidR="00FE516D" w:rsidRDefault="00FE516D" w:rsidP="00FE516D">
      <w:pPr>
        <w:pStyle w:val="Elencoacolori-Colore11"/>
        <w:numPr>
          <w:ilvl w:val="1"/>
          <w:numId w:val="16"/>
        </w:numPr>
        <w:tabs>
          <w:tab w:val="clear" w:pos="454"/>
        </w:tabs>
        <w:ind w:left="709"/>
      </w:pPr>
      <w:r>
        <w:t xml:space="preserve">come varia l’ordinata </w:t>
      </w:r>
      <w:r>
        <w:rPr>
          <w:rFonts w:ascii="Lucida Handwriting" w:hAnsi="Lucida Handwriting"/>
          <w:b/>
        </w:rPr>
        <w:t>Y</w:t>
      </w:r>
      <w:r>
        <w:rPr>
          <w:b/>
          <w:sz w:val="28"/>
          <w:vertAlign w:val="subscript"/>
        </w:rPr>
        <w:t>T</w:t>
      </w:r>
      <w:r>
        <w:rPr>
          <w:rFonts w:ascii="Lucida Handwriting" w:hAnsi="Lucida Handwriting"/>
          <w:b/>
        </w:rPr>
        <w:t xml:space="preserve"> </w:t>
      </w:r>
      <w:r>
        <w:t xml:space="preserve">del punto </w:t>
      </w:r>
      <w:r>
        <w:rPr>
          <w:b/>
          <w:i/>
        </w:rPr>
        <w:t xml:space="preserve">T </w:t>
      </w:r>
      <w:r>
        <w:t>che scorre sulla retta tangente alla circonferenza in A(1;0);</w:t>
      </w:r>
    </w:p>
    <w:p w:rsidR="00FE516D" w:rsidRDefault="00FE516D" w:rsidP="00FE516D">
      <w:pPr>
        <w:pStyle w:val="Elencoacolori-Colore11"/>
        <w:numPr>
          <w:ilvl w:val="1"/>
          <w:numId w:val="16"/>
        </w:numPr>
        <w:tabs>
          <w:tab w:val="clear" w:pos="454"/>
        </w:tabs>
        <w:ind w:left="709"/>
      </w:pPr>
      <w:r>
        <w:t xml:space="preserve">come varia l’arco </w:t>
      </w:r>
      <w:r>
        <w:rPr>
          <w:b/>
          <w:i/>
        </w:rPr>
        <w:t>x</w:t>
      </w:r>
      <w:r>
        <w:t>, che indica</w:t>
      </w:r>
      <w:r w:rsidRPr="00D75CB8">
        <w:t xml:space="preserve"> </w:t>
      </w:r>
      <w:r>
        <w:t xml:space="preserve">la misura in radianti dell’angolo </w:t>
      </w:r>
      <w:r>
        <w:sym w:font="Symbol" w:char="F061"/>
      </w:r>
      <w:r>
        <w:t>;</w:t>
      </w:r>
    </w:p>
    <w:p w:rsidR="00FE516D" w:rsidRDefault="00FE516D" w:rsidP="00FE516D">
      <w:pPr>
        <w:pStyle w:val="Elencoacolori-Colore11"/>
        <w:numPr>
          <w:ilvl w:val="0"/>
          <w:numId w:val="19"/>
        </w:numPr>
        <w:spacing w:after="60"/>
      </w:pPr>
      <w:r>
        <w:t xml:space="preserve">nel riferimento </w:t>
      </w:r>
      <w:r w:rsidRPr="005F13A9">
        <w:rPr>
          <w:b/>
          <w:i/>
        </w:rPr>
        <w:t>O</w:t>
      </w:r>
      <w:r>
        <w:rPr>
          <w:b/>
          <w:i/>
        </w:rPr>
        <w:t xml:space="preserve">xy </w:t>
      </w:r>
      <w:r>
        <w:t xml:space="preserve">a destra il grafico di </w:t>
      </w:r>
      <w:r>
        <w:rPr>
          <w:b/>
          <w:i/>
        </w:rPr>
        <w:t>y</w:t>
      </w:r>
      <w:r w:rsidRPr="005F13A9">
        <w:rPr>
          <w:b/>
          <w:i/>
        </w:rPr>
        <w:t xml:space="preserve"> = </w:t>
      </w:r>
      <w:r>
        <w:rPr>
          <w:b/>
          <w:i/>
        </w:rPr>
        <w:t>tan</w:t>
      </w:r>
      <w:r w:rsidRPr="005F13A9">
        <w:rPr>
          <w:b/>
          <w:i/>
        </w:rPr>
        <w:t>(</w:t>
      </w:r>
      <w:r>
        <w:rPr>
          <w:b/>
          <w:i/>
        </w:rPr>
        <w:t xml:space="preserve">x) </w:t>
      </w:r>
      <w:r>
        <w:t xml:space="preserve">nasce come ‘scia’ di un punto che ha: </w:t>
      </w:r>
    </w:p>
    <w:p w:rsidR="00FE516D" w:rsidRPr="00FD1D76" w:rsidRDefault="00FE516D" w:rsidP="00FE516D">
      <w:pPr>
        <w:pStyle w:val="Elencoacolori-Colore11"/>
        <w:numPr>
          <w:ilvl w:val="0"/>
          <w:numId w:val="16"/>
        </w:numPr>
        <w:ind w:left="851"/>
      </w:pPr>
      <w:r w:rsidRPr="00FD1D76">
        <w:rPr>
          <w:rFonts w:cs="MaestroTimes"/>
        </w:rPr>
        <w:t xml:space="preserve">come ascissa </w:t>
      </w:r>
      <w:r>
        <w:rPr>
          <w:rFonts w:cs="MaestroTimes"/>
          <w:b/>
          <w:i/>
        </w:rPr>
        <w:t xml:space="preserve">x </w:t>
      </w:r>
      <w:r w:rsidRPr="00FD1D76">
        <w:rPr>
          <w:rFonts w:cs="MaestroTimes"/>
        </w:rPr>
        <w:t xml:space="preserve">la misura in radianti dell’angolo </w:t>
      </w:r>
      <w:r w:rsidRPr="00FD1D76">
        <w:sym w:font="Symbol" w:char="F061"/>
      </w:r>
      <w:r w:rsidRPr="00FD1D76">
        <w:t>;</w:t>
      </w:r>
    </w:p>
    <w:p w:rsidR="00FE516D" w:rsidRPr="003D1990" w:rsidRDefault="00FE516D" w:rsidP="00FE516D">
      <w:pPr>
        <w:pStyle w:val="Elencoacolori-Colore11"/>
        <w:numPr>
          <w:ilvl w:val="0"/>
          <w:numId w:val="16"/>
        </w:numPr>
        <w:ind w:left="851"/>
      </w:pPr>
      <w:r>
        <w:t xml:space="preserve">come ordinata </w:t>
      </w:r>
      <w:r>
        <w:rPr>
          <w:b/>
          <w:i/>
        </w:rPr>
        <w:t>y</w:t>
      </w:r>
      <w:r>
        <w:t xml:space="preserve"> l’ordinata </w:t>
      </w:r>
      <w:r>
        <w:rPr>
          <w:rFonts w:ascii="Lucida Handwriting" w:hAnsi="Lucida Handwriting"/>
          <w:b/>
        </w:rPr>
        <w:t>Y</w:t>
      </w:r>
      <w:r>
        <w:rPr>
          <w:b/>
          <w:sz w:val="28"/>
          <w:vertAlign w:val="subscript"/>
        </w:rPr>
        <w:t>T</w:t>
      </w:r>
      <w:r>
        <w:rPr>
          <w:rFonts w:ascii="Lucida Handwriting" w:hAnsi="Lucida Handwriting"/>
          <w:b/>
        </w:rPr>
        <w:t xml:space="preserve"> </w:t>
      </w:r>
      <w:r>
        <w:t xml:space="preserve">del punto </w:t>
      </w:r>
      <w:r>
        <w:rPr>
          <w:b/>
          <w:i/>
        </w:rPr>
        <w:t>T</w:t>
      </w:r>
      <w:r>
        <w:t xml:space="preserve"> .</w:t>
      </w:r>
    </w:p>
    <w:p w:rsidR="00FE516D" w:rsidRDefault="00FE516D" w:rsidP="00FE516D">
      <w:pPr>
        <w:spacing w:before="60"/>
      </w:pPr>
      <w:r w:rsidRPr="00E46F22">
        <w:rPr>
          <w:b/>
        </w:rPr>
        <w:t>4.</w:t>
      </w:r>
      <w:r>
        <w:t xml:space="preserve"> Rispondi alle seguenti domande:</w:t>
      </w:r>
    </w:p>
    <w:p w:rsidR="00FE516D" w:rsidRDefault="00FE516D" w:rsidP="00FE516D">
      <w:pPr>
        <w:spacing w:before="60"/>
        <w:ind w:left="284"/>
      </w:pPr>
      <w:r w:rsidRPr="00E46F22">
        <w:rPr>
          <w:b/>
        </w:rPr>
        <w:t>a.</w:t>
      </w:r>
      <w:r>
        <w:t xml:space="preserve"> Puoi determinare </w:t>
      </w:r>
      <w:r w:rsidR="00274CE9" w:rsidRPr="003B69C2">
        <w:rPr>
          <w:position w:val="-30"/>
        </w:rPr>
        <w:object w:dxaOrig="8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" style="width:42.3pt;height:37.1pt;mso-width-percent:0;mso-height-percent:0;mso-width-percent:0;mso-height-percent:0" o:ole="">
            <v:imagedata r:id="rId10" o:title=""/>
          </v:shape>
          <o:OLEObject Type="Embed" ProgID="Equation.DSMT4" ShapeID="_x0000_i1026" DrawAspect="Content" ObjectID="_1648309735" r:id="rId11"/>
        </w:object>
      </w:r>
      <w:r>
        <w:t>?</w:t>
      </w:r>
      <w:r w:rsidR="00D74850">
        <w:t>_______</w:t>
      </w:r>
      <w:r>
        <w:t xml:space="preserve"> </w:t>
      </w:r>
      <w:r w:rsidR="00D74850">
        <w:t xml:space="preserve">  </w:t>
      </w:r>
      <w:r>
        <w:t>Motiva la tua risposta.</w:t>
      </w:r>
    </w:p>
    <w:p w:rsidR="00FE516D" w:rsidRDefault="00FE516D" w:rsidP="00FE516D">
      <w:pPr>
        <w:spacing w:before="60"/>
        <w:ind w:left="284"/>
      </w:pPr>
      <w:r>
        <w:t>__________________________________________________________________________________</w:t>
      </w:r>
    </w:p>
    <w:p w:rsidR="00FE516D" w:rsidRDefault="00FE516D" w:rsidP="00D74850">
      <w:pPr>
        <w:spacing w:before="120"/>
        <w:ind w:left="284"/>
      </w:pPr>
      <w:r w:rsidRPr="00E46F22">
        <w:rPr>
          <w:b/>
        </w:rPr>
        <w:t>b.</w:t>
      </w:r>
      <w:r>
        <w:t xml:space="preserve"> Che cosa succede al grafico di </w:t>
      </w:r>
      <w:r w:rsidRPr="00105D68">
        <w:rPr>
          <w:b/>
          <w:i/>
        </w:rPr>
        <w:t>y = tan(x)</w:t>
      </w:r>
      <w:r>
        <w:t xml:space="preserve"> in corrispondenza all’ascissa π/2?</w:t>
      </w:r>
    </w:p>
    <w:p w:rsidR="00FE516D" w:rsidRDefault="00FE516D" w:rsidP="00FE516D">
      <w:pPr>
        <w:spacing w:before="60"/>
        <w:ind w:left="426"/>
      </w:pPr>
      <w:r>
        <w:t>_________________________________________________________________________________</w:t>
      </w:r>
    </w:p>
    <w:p w:rsidR="00FE516D" w:rsidRDefault="00FE516D" w:rsidP="00D74850">
      <w:pPr>
        <w:spacing w:before="120"/>
        <w:ind w:left="284"/>
      </w:pPr>
      <w:r w:rsidRPr="00E46F22">
        <w:rPr>
          <w:b/>
        </w:rPr>
        <w:t>c.</w:t>
      </w:r>
      <w:r>
        <w:t xml:space="preserve"> Che cosa succede al grafico di </w:t>
      </w:r>
      <w:r w:rsidRPr="00105D68">
        <w:rPr>
          <w:b/>
          <w:i/>
        </w:rPr>
        <w:t>y = tan(x)</w:t>
      </w:r>
      <w:r>
        <w:t xml:space="preserve"> nelle vicinanze dell’ascissa π/2?</w:t>
      </w:r>
    </w:p>
    <w:p w:rsidR="00FE516D" w:rsidRDefault="00FE516D" w:rsidP="00FE516D">
      <w:pPr>
        <w:spacing w:before="120"/>
        <w:ind w:left="426"/>
      </w:pPr>
      <w:r>
        <w:t>________________________________________________________________________________</w:t>
      </w:r>
    </w:p>
    <w:p w:rsidR="00FE516D" w:rsidRDefault="00FE516D" w:rsidP="00FE516D">
      <w:pPr>
        <w:spacing w:before="120"/>
        <w:ind w:left="284"/>
      </w:pPr>
      <w:r w:rsidRPr="00E46F22">
        <w:rPr>
          <w:b/>
        </w:rPr>
        <w:t>d.</w:t>
      </w:r>
      <w:r>
        <w:t xml:space="preserve"> La funzione </w:t>
      </w:r>
      <w:r w:rsidRPr="00105D68">
        <w:rPr>
          <w:b/>
          <w:i/>
        </w:rPr>
        <w:t>y = tan (x)</w:t>
      </w:r>
      <w:r>
        <w:t xml:space="preserve"> è periodica?</w:t>
      </w:r>
      <w:r w:rsidR="00D74850">
        <w:t>_______</w:t>
      </w:r>
      <w:r>
        <w:t>In caso affermativo, qual è il periodo T?_______</w:t>
      </w:r>
    </w:p>
    <w:p w:rsidR="00FE516D" w:rsidRDefault="00FE516D" w:rsidP="00FE516D">
      <w:pPr>
        <w:spacing w:after="120"/>
        <w:ind w:left="284" w:hanging="284"/>
      </w:pPr>
      <w:r w:rsidRPr="0075523B">
        <w:br w:type="page"/>
      </w:r>
      <w:r w:rsidRPr="00E46F22">
        <w:rPr>
          <w:b/>
        </w:rPr>
        <w:lastRenderedPageBreak/>
        <w:t>5.</w:t>
      </w:r>
      <w:r>
        <w:t xml:space="preserve"> Completa la seguente tabella, riporta i dati sul piano cartesiano sotto e traccia il grafico di </w:t>
      </w:r>
      <w:r>
        <w:rPr>
          <w:b/>
          <w:i/>
        </w:rPr>
        <w:t>y</w:t>
      </w:r>
      <w:r w:rsidRPr="00141ABD">
        <w:rPr>
          <w:b/>
          <w:i/>
        </w:rPr>
        <w:t xml:space="preserve"> = </w:t>
      </w:r>
      <w:r>
        <w:rPr>
          <w:b/>
          <w:i/>
        </w:rPr>
        <w:t>tan</w:t>
      </w:r>
      <w:r w:rsidRPr="00141ABD">
        <w:rPr>
          <w:b/>
          <w:i/>
        </w:rPr>
        <w:t>(</w:t>
      </w:r>
      <w:r>
        <w:rPr>
          <w:b/>
          <w:i/>
        </w:rPr>
        <w:t>x</w:t>
      </w:r>
      <w:r w:rsidRPr="00141ABD">
        <w:rPr>
          <w:b/>
          <w:i/>
        </w:rPr>
        <w:t>)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2"/>
        <w:gridCol w:w="627"/>
        <w:gridCol w:w="955"/>
        <w:gridCol w:w="956"/>
        <w:gridCol w:w="1019"/>
        <w:gridCol w:w="1020"/>
        <w:gridCol w:w="1019"/>
        <w:gridCol w:w="1020"/>
        <w:gridCol w:w="1019"/>
        <w:gridCol w:w="1020"/>
      </w:tblGrid>
      <w:tr w:rsidR="00FE516D">
        <w:tc>
          <w:tcPr>
            <w:tcW w:w="2093" w:type="dxa"/>
          </w:tcPr>
          <w:p w:rsidR="00FE516D" w:rsidRDefault="00FE516D" w:rsidP="00FE516D">
            <w:pPr>
              <w:jc w:val="center"/>
            </w:pPr>
            <w:r w:rsidRPr="00AE4DCA">
              <w:rPr>
                <w:b/>
                <w:i/>
              </w:rPr>
              <w:sym w:font="Symbol" w:char="F061"/>
            </w:r>
            <w:r w:rsidRPr="00AE4DCA">
              <w:rPr>
                <w:b/>
                <w:i/>
              </w:rPr>
              <w:t xml:space="preserve"> </w:t>
            </w:r>
            <w:r w:rsidRPr="00AE4DCA">
              <w:rPr>
                <w:b/>
              </w:rPr>
              <w:t>in gradi</w:t>
            </w:r>
          </w:p>
        </w:tc>
        <w:tc>
          <w:tcPr>
            <w:tcW w:w="850" w:type="dxa"/>
          </w:tcPr>
          <w:p w:rsidR="00FE516D" w:rsidRDefault="00FE516D" w:rsidP="00FE516D">
            <w:pPr>
              <w:jc w:val="center"/>
            </w:pPr>
            <w:r>
              <w:t>0°</w:t>
            </w:r>
          </w:p>
        </w:tc>
        <w:tc>
          <w:tcPr>
            <w:tcW w:w="1417" w:type="dxa"/>
          </w:tcPr>
          <w:p w:rsidR="00FE516D" w:rsidRDefault="00FE516D" w:rsidP="00FE516D">
            <w:pPr>
              <w:jc w:val="center"/>
            </w:pPr>
            <w:r>
              <w:t>45°</w:t>
            </w:r>
          </w:p>
        </w:tc>
        <w:tc>
          <w:tcPr>
            <w:tcW w:w="1418" w:type="dxa"/>
          </w:tcPr>
          <w:p w:rsidR="00FE516D" w:rsidRDefault="00FE516D" w:rsidP="00FE516D">
            <w:pPr>
              <w:jc w:val="center"/>
            </w:pPr>
            <w:r>
              <w:t>90°</w:t>
            </w:r>
          </w:p>
        </w:tc>
        <w:tc>
          <w:tcPr>
            <w:tcW w:w="1417" w:type="dxa"/>
          </w:tcPr>
          <w:p w:rsidR="00FE516D" w:rsidRDefault="00FE516D" w:rsidP="00FE516D">
            <w:pPr>
              <w:jc w:val="center"/>
            </w:pPr>
            <w:r>
              <w:t>135°</w:t>
            </w:r>
          </w:p>
        </w:tc>
        <w:tc>
          <w:tcPr>
            <w:tcW w:w="1418" w:type="dxa"/>
          </w:tcPr>
          <w:p w:rsidR="00FE516D" w:rsidRDefault="00FE516D" w:rsidP="00FE516D">
            <w:pPr>
              <w:jc w:val="center"/>
            </w:pPr>
            <w:r>
              <w:t>180°</w:t>
            </w:r>
          </w:p>
        </w:tc>
        <w:tc>
          <w:tcPr>
            <w:tcW w:w="1417" w:type="dxa"/>
          </w:tcPr>
          <w:p w:rsidR="00FE516D" w:rsidRDefault="00FE516D" w:rsidP="00FE516D">
            <w:pPr>
              <w:jc w:val="center"/>
            </w:pPr>
            <w:r>
              <w:t>225°</w:t>
            </w:r>
          </w:p>
        </w:tc>
        <w:tc>
          <w:tcPr>
            <w:tcW w:w="1418" w:type="dxa"/>
          </w:tcPr>
          <w:p w:rsidR="00FE516D" w:rsidRDefault="00FE516D" w:rsidP="00FE516D">
            <w:pPr>
              <w:jc w:val="center"/>
            </w:pPr>
            <w:r>
              <w:t>270°</w:t>
            </w:r>
          </w:p>
        </w:tc>
        <w:tc>
          <w:tcPr>
            <w:tcW w:w="1417" w:type="dxa"/>
          </w:tcPr>
          <w:p w:rsidR="00FE516D" w:rsidRDefault="00FE516D" w:rsidP="00FE516D">
            <w:pPr>
              <w:jc w:val="center"/>
            </w:pPr>
            <w:r>
              <w:t>315°</w:t>
            </w:r>
          </w:p>
        </w:tc>
        <w:tc>
          <w:tcPr>
            <w:tcW w:w="1418" w:type="dxa"/>
          </w:tcPr>
          <w:p w:rsidR="00FE516D" w:rsidRDefault="00FE516D" w:rsidP="00FE516D">
            <w:pPr>
              <w:jc w:val="center"/>
            </w:pPr>
            <w:r>
              <w:t>360°</w:t>
            </w:r>
          </w:p>
        </w:tc>
      </w:tr>
      <w:tr w:rsidR="00FE516D">
        <w:tc>
          <w:tcPr>
            <w:tcW w:w="2093" w:type="dxa"/>
          </w:tcPr>
          <w:p w:rsidR="00FE516D" w:rsidRDefault="00FE516D" w:rsidP="00FE516D">
            <w:pPr>
              <w:spacing w:before="120"/>
              <w:jc w:val="center"/>
            </w:pPr>
            <w:r w:rsidRPr="00AE4DCA">
              <w:rPr>
                <w:b/>
                <w:i/>
              </w:rPr>
              <w:t xml:space="preserve">x = </w:t>
            </w:r>
            <w:r w:rsidRPr="00AE4DCA">
              <w:rPr>
                <w:b/>
                <w:i/>
              </w:rPr>
              <w:sym w:font="Symbol" w:char="F061"/>
            </w:r>
            <w:r w:rsidRPr="00AE4DCA">
              <w:rPr>
                <w:b/>
                <w:i/>
              </w:rPr>
              <w:t xml:space="preserve"> </w:t>
            </w:r>
            <w:r w:rsidRPr="00AE4DCA">
              <w:rPr>
                <w:b/>
              </w:rPr>
              <w:t>in radianti</w:t>
            </w:r>
          </w:p>
        </w:tc>
        <w:tc>
          <w:tcPr>
            <w:tcW w:w="850" w:type="dxa"/>
          </w:tcPr>
          <w:p w:rsidR="00FE516D" w:rsidRDefault="00FE516D" w:rsidP="00FE516D"/>
        </w:tc>
        <w:tc>
          <w:tcPr>
            <w:tcW w:w="1417" w:type="dxa"/>
          </w:tcPr>
          <w:p w:rsidR="00FE516D" w:rsidRDefault="00B06C28" w:rsidP="00FE516D">
            <w:pPr>
              <w:jc w:val="center"/>
            </w:pPr>
            <w:r w:rsidRPr="00AE4DCA">
              <w:rPr>
                <w:position w:val="-22"/>
              </w:rPr>
              <w:drawing>
                <wp:inline distT="0" distB="0" distL="0" distR="0">
                  <wp:extent cx="149860" cy="374650"/>
                  <wp:effectExtent l="0" t="0" r="0" b="0"/>
                  <wp:docPr id="2" name="Immagin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3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</w:tcPr>
          <w:p w:rsidR="00FE516D" w:rsidRDefault="00FE516D" w:rsidP="00FE516D"/>
        </w:tc>
        <w:tc>
          <w:tcPr>
            <w:tcW w:w="1417" w:type="dxa"/>
          </w:tcPr>
          <w:p w:rsidR="00FE516D" w:rsidRDefault="00FE516D" w:rsidP="00FE516D"/>
        </w:tc>
        <w:tc>
          <w:tcPr>
            <w:tcW w:w="1418" w:type="dxa"/>
          </w:tcPr>
          <w:p w:rsidR="00FE516D" w:rsidRDefault="00FE516D" w:rsidP="00FE516D"/>
        </w:tc>
        <w:tc>
          <w:tcPr>
            <w:tcW w:w="1417" w:type="dxa"/>
          </w:tcPr>
          <w:p w:rsidR="00FE516D" w:rsidRDefault="00FE516D" w:rsidP="00FE516D"/>
        </w:tc>
        <w:tc>
          <w:tcPr>
            <w:tcW w:w="1418" w:type="dxa"/>
          </w:tcPr>
          <w:p w:rsidR="00FE516D" w:rsidRDefault="00FE516D" w:rsidP="00FE516D"/>
        </w:tc>
        <w:tc>
          <w:tcPr>
            <w:tcW w:w="1417" w:type="dxa"/>
          </w:tcPr>
          <w:p w:rsidR="00FE516D" w:rsidRDefault="00FE516D" w:rsidP="00FE516D"/>
        </w:tc>
        <w:tc>
          <w:tcPr>
            <w:tcW w:w="1418" w:type="dxa"/>
          </w:tcPr>
          <w:p w:rsidR="00FE516D" w:rsidRDefault="00FE516D" w:rsidP="00FE516D"/>
        </w:tc>
      </w:tr>
      <w:tr w:rsidR="00FE516D">
        <w:tc>
          <w:tcPr>
            <w:tcW w:w="2093" w:type="dxa"/>
          </w:tcPr>
          <w:p w:rsidR="00FE516D" w:rsidRPr="00AE4DCA" w:rsidRDefault="00FE516D" w:rsidP="00FE516D">
            <w:pPr>
              <w:jc w:val="center"/>
              <w:rPr>
                <w:sz w:val="28"/>
              </w:rPr>
            </w:pPr>
            <w:r w:rsidRPr="00AE4DCA">
              <w:rPr>
                <w:b/>
                <w:i/>
                <w:sz w:val="28"/>
              </w:rPr>
              <w:t>tan(</w:t>
            </w:r>
            <w:r w:rsidRPr="00AE4DCA">
              <w:rPr>
                <w:b/>
                <w:i/>
              </w:rPr>
              <w:t>x</w:t>
            </w:r>
            <w:r w:rsidRPr="00AE4DCA">
              <w:rPr>
                <w:b/>
                <w:i/>
                <w:sz w:val="28"/>
              </w:rPr>
              <w:t>)</w:t>
            </w:r>
          </w:p>
        </w:tc>
        <w:tc>
          <w:tcPr>
            <w:tcW w:w="850" w:type="dxa"/>
          </w:tcPr>
          <w:p w:rsidR="00FE516D" w:rsidRDefault="00FE516D" w:rsidP="00FE516D"/>
        </w:tc>
        <w:tc>
          <w:tcPr>
            <w:tcW w:w="1417" w:type="dxa"/>
          </w:tcPr>
          <w:p w:rsidR="00FE516D" w:rsidRDefault="00FE516D" w:rsidP="00FE516D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FE516D" w:rsidRDefault="00FE516D" w:rsidP="00FE516D"/>
        </w:tc>
        <w:tc>
          <w:tcPr>
            <w:tcW w:w="1417" w:type="dxa"/>
          </w:tcPr>
          <w:p w:rsidR="00FE516D" w:rsidRDefault="00FE516D" w:rsidP="00FE516D"/>
        </w:tc>
        <w:tc>
          <w:tcPr>
            <w:tcW w:w="1418" w:type="dxa"/>
          </w:tcPr>
          <w:p w:rsidR="00FE516D" w:rsidRDefault="00FE516D" w:rsidP="00FE516D"/>
        </w:tc>
        <w:tc>
          <w:tcPr>
            <w:tcW w:w="1417" w:type="dxa"/>
          </w:tcPr>
          <w:p w:rsidR="00FE516D" w:rsidRDefault="00FE516D" w:rsidP="00FE516D"/>
        </w:tc>
        <w:tc>
          <w:tcPr>
            <w:tcW w:w="1418" w:type="dxa"/>
          </w:tcPr>
          <w:p w:rsidR="00FE516D" w:rsidRDefault="00FE516D" w:rsidP="00FE516D"/>
        </w:tc>
        <w:tc>
          <w:tcPr>
            <w:tcW w:w="1417" w:type="dxa"/>
          </w:tcPr>
          <w:p w:rsidR="00FE516D" w:rsidRDefault="00FE516D" w:rsidP="00FE516D"/>
        </w:tc>
        <w:tc>
          <w:tcPr>
            <w:tcW w:w="1418" w:type="dxa"/>
          </w:tcPr>
          <w:p w:rsidR="00FE516D" w:rsidRDefault="00FE516D" w:rsidP="00FE516D"/>
        </w:tc>
      </w:tr>
    </w:tbl>
    <w:p w:rsidR="00FE516D" w:rsidRDefault="00FE516D" w:rsidP="00FE516D"/>
    <w:p w:rsidR="00FE516D" w:rsidRDefault="00B06C28" w:rsidP="00FE516D">
      <w:pPr>
        <w:jc w:val="center"/>
      </w:pPr>
      <w:r w:rsidRPr="00AE4DCA">
        <w:rPr>
          <w:lang w:val="en-US" w:eastAsia="en-US"/>
        </w:rPr>
        <w:drawing>
          <wp:inline distT="0" distB="0" distL="0" distR="0">
            <wp:extent cx="5838825" cy="5246370"/>
            <wp:effectExtent l="0" t="0" r="0" b="0"/>
            <wp:docPr id="3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5246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16D" w:rsidRDefault="00FE516D" w:rsidP="00FE516D">
      <w:pPr>
        <w:spacing w:before="120"/>
      </w:pPr>
      <w:r w:rsidRPr="00E46F22">
        <w:rPr>
          <w:b/>
        </w:rPr>
        <w:t>6.</w:t>
      </w:r>
      <w:r>
        <w:t xml:space="preserve"> Disegna sul grafico qui sopra le rette che hanno le seguenti equazioni:</w:t>
      </w:r>
    </w:p>
    <w:p w:rsidR="00FE516D" w:rsidRDefault="00274CE9" w:rsidP="00FE516D">
      <w:pPr>
        <w:ind w:left="284"/>
      </w:pPr>
      <w:r w:rsidRPr="00E46F22">
        <w:rPr>
          <w:position w:val="-24"/>
        </w:rPr>
        <w:object w:dxaOrig="6480" w:dyaOrig="660">
          <v:shape id="_x0000_i1025" type="#_x0000_t75" alt="" style="width:324.35pt;height:32.65pt;mso-width-percent:0;mso-height-percent:0;mso-width-percent:0;mso-height-percent:0" o:ole="">
            <v:imagedata r:id="rId14" o:title=""/>
          </v:shape>
          <o:OLEObject Type="Embed" ProgID="Equation.DSMT4" ShapeID="_x0000_i1025" DrawAspect="Content" ObjectID="_1648309736" r:id="rId15"/>
        </w:object>
      </w:r>
    </w:p>
    <w:p w:rsidR="00FE516D" w:rsidRDefault="00FE516D" w:rsidP="00FE516D">
      <w:pPr>
        <w:ind w:left="284"/>
      </w:pPr>
      <w:r>
        <w:t>La curva che hai tracciato incontra queste rette? Motiva la tua risposta</w:t>
      </w:r>
    </w:p>
    <w:p w:rsidR="00FE516D" w:rsidRDefault="00FE516D" w:rsidP="00FE516D">
      <w:pPr>
        <w:spacing w:before="120"/>
        <w:ind w:left="284"/>
      </w:pPr>
      <w:r>
        <w:t>_________________________________________________________________________________</w:t>
      </w:r>
    </w:p>
    <w:p w:rsidR="00FE516D" w:rsidRDefault="00FE516D" w:rsidP="00FE516D">
      <w:pPr>
        <w:spacing w:before="120"/>
        <w:ind w:left="284"/>
      </w:pPr>
      <w:r>
        <w:t>_________________________________________________________________________________</w:t>
      </w:r>
    </w:p>
    <w:p w:rsidR="00FE516D" w:rsidRDefault="00FE516D" w:rsidP="00FE516D">
      <w:pPr>
        <w:spacing w:before="120"/>
      </w:pPr>
      <w:r>
        <w:t xml:space="preserve">7. Scrivi qui sotto le tue osservazioni sul grafico di </w:t>
      </w:r>
      <w:r w:rsidRPr="00077E51">
        <w:rPr>
          <w:b/>
          <w:i/>
        </w:rPr>
        <w:t>y = tan(x).</w:t>
      </w:r>
    </w:p>
    <w:p w:rsidR="00FE516D" w:rsidRDefault="00FE516D" w:rsidP="00FE516D">
      <w:pPr>
        <w:spacing w:before="120"/>
        <w:ind w:left="284"/>
      </w:pPr>
      <w:r>
        <w:t>_________________________________________________________________________________</w:t>
      </w:r>
    </w:p>
    <w:p w:rsidR="00FE516D" w:rsidRDefault="00FE516D" w:rsidP="00FE516D">
      <w:pPr>
        <w:spacing w:before="120"/>
        <w:ind w:left="284"/>
      </w:pPr>
      <w:r>
        <w:t>_________________________________________________________________________________</w:t>
      </w:r>
    </w:p>
    <w:p w:rsidR="00FE516D" w:rsidRDefault="00FE516D" w:rsidP="00FE516D">
      <w:pPr>
        <w:spacing w:before="120"/>
        <w:ind w:left="284"/>
      </w:pPr>
      <w:r>
        <w:t>_________________________________________________________________________________</w:t>
      </w:r>
    </w:p>
    <w:p w:rsidR="00FE516D" w:rsidRDefault="00FE516D" w:rsidP="00FE516D">
      <w:pPr>
        <w:spacing w:before="120"/>
        <w:ind w:left="284"/>
      </w:pPr>
      <w:r>
        <w:t>_____</w:t>
      </w:r>
      <w:bookmarkStart w:id="0" w:name="_GoBack"/>
      <w:bookmarkEnd w:id="0"/>
      <w:r>
        <w:t>____________________________________________________________________________</w:t>
      </w:r>
    </w:p>
    <w:sectPr w:rsidR="00FE516D" w:rsidSect="00FE516D">
      <w:footerReference w:type="even" r:id="rId16"/>
      <w:footerReference w:type="default" r:id="rId17"/>
      <w:pgSz w:w="11899" w:h="16838"/>
      <w:pgMar w:top="1134" w:right="851" w:bottom="1134" w:left="851" w:header="709" w:footer="9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CE9" w:rsidRDefault="00274CE9">
      <w:r>
        <w:separator/>
      </w:r>
    </w:p>
  </w:endnote>
  <w:endnote w:type="continuationSeparator" w:id="0">
    <w:p w:rsidR="00274CE9" w:rsidRDefault="00274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arrington">
    <w:panose1 w:val="04040505050A02020702"/>
    <w:charset w:val="4D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MaestroTimes">
    <w:panose1 w:val="02000400000000000000"/>
    <w:charset w:val="4D"/>
    <w:family w:val="auto"/>
    <w:pitch w:val="variable"/>
    <w:sig w:usb0="800000AF" w:usb1="5000204A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16D" w:rsidRDefault="00FE516D" w:rsidP="00FE516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E516D" w:rsidRDefault="00FE516D" w:rsidP="00FE516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16D" w:rsidRDefault="00FE516D" w:rsidP="00FE516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</w:rPr>
      <w:t>1</w:t>
    </w:r>
    <w:r>
      <w:rPr>
        <w:rStyle w:val="Numeropagina"/>
      </w:rPr>
      <w:fldChar w:fldCharType="end"/>
    </w:r>
  </w:p>
  <w:p w:rsidR="00FE516D" w:rsidRPr="0057338B" w:rsidRDefault="00FE516D" w:rsidP="00FE516D">
    <w:pPr>
      <w:pStyle w:val="Pidipagina"/>
      <w:ind w:right="360"/>
      <w:rPr>
        <w:sz w:val="20"/>
      </w:rPr>
    </w:pPr>
    <w:r>
      <w:rPr>
        <w:sz w:val="20"/>
      </w:rPr>
      <w:t>Anna Maria Miele, Treccani Scuola</w:t>
    </w:r>
    <w:r w:rsidR="00D74850">
      <w:rPr>
        <w:sz w:val="20"/>
      </w:rPr>
      <w:t xml:space="preserve">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CE9" w:rsidRDefault="00274CE9">
      <w:r>
        <w:separator/>
      </w:r>
    </w:p>
  </w:footnote>
  <w:footnote w:type="continuationSeparator" w:id="0">
    <w:p w:rsidR="00274CE9" w:rsidRDefault="00274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C518A"/>
    <w:multiLevelType w:val="hybridMultilevel"/>
    <w:tmpl w:val="D0E0AB64"/>
    <w:lvl w:ilvl="0" w:tplc="660E927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034EA"/>
    <w:multiLevelType w:val="multilevel"/>
    <w:tmpl w:val="157202A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13AFB"/>
    <w:multiLevelType w:val="hybridMultilevel"/>
    <w:tmpl w:val="BB24D9B0"/>
    <w:lvl w:ilvl="0" w:tplc="060E87C4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D6770"/>
    <w:multiLevelType w:val="hybridMultilevel"/>
    <w:tmpl w:val="E9284D88"/>
    <w:lvl w:ilvl="0" w:tplc="BCD60C7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A61B4"/>
    <w:multiLevelType w:val="hybridMultilevel"/>
    <w:tmpl w:val="ED0C6C34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8A2F5A2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Cambria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33378A"/>
    <w:multiLevelType w:val="multilevel"/>
    <w:tmpl w:val="BA54CCD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6F2DCC"/>
    <w:multiLevelType w:val="hybridMultilevel"/>
    <w:tmpl w:val="F312C114"/>
    <w:lvl w:ilvl="0" w:tplc="3058FAF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E46379"/>
    <w:multiLevelType w:val="multilevel"/>
    <w:tmpl w:val="BB24D9B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65A99"/>
    <w:multiLevelType w:val="hybridMultilevel"/>
    <w:tmpl w:val="BAEED506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72B98"/>
    <w:multiLevelType w:val="multilevel"/>
    <w:tmpl w:val="1E60C7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340557"/>
    <w:multiLevelType w:val="multilevel"/>
    <w:tmpl w:val="BAEED5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F2B32"/>
    <w:multiLevelType w:val="hybridMultilevel"/>
    <w:tmpl w:val="BA54CCD4"/>
    <w:lvl w:ilvl="0" w:tplc="F4948086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52DC4"/>
    <w:multiLevelType w:val="multilevel"/>
    <w:tmpl w:val="ED0C6C34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283"/>
      </w:pPr>
      <w:rPr>
        <w:rFonts w:ascii="Times New Roman" w:eastAsia="Cambria" w:hAnsi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23F59"/>
    <w:multiLevelType w:val="hybridMultilevel"/>
    <w:tmpl w:val="157202A4"/>
    <w:lvl w:ilvl="0" w:tplc="307EBEA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4166CC"/>
    <w:multiLevelType w:val="hybridMultilevel"/>
    <w:tmpl w:val="EF34345C"/>
    <w:lvl w:ilvl="0" w:tplc="BCD60C7C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E25F5F"/>
    <w:multiLevelType w:val="hybridMultilevel"/>
    <w:tmpl w:val="FFA4C12A"/>
    <w:lvl w:ilvl="0" w:tplc="060E87C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B627EA"/>
    <w:multiLevelType w:val="hybridMultilevel"/>
    <w:tmpl w:val="27A8A6A2"/>
    <w:lvl w:ilvl="0" w:tplc="603EB0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Cambria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4676C3"/>
    <w:multiLevelType w:val="hybridMultilevel"/>
    <w:tmpl w:val="B5E6BFAE"/>
    <w:lvl w:ilvl="0" w:tplc="491C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EBC6AE6"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imes New Roman" w:eastAsia="Cambria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2827B2"/>
    <w:multiLevelType w:val="multilevel"/>
    <w:tmpl w:val="BAEED506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15"/>
  </w:num>
  <w:num w:numId="5">
    <w:abstractNumId w:val="0"/>
  </w:num>
  <w:num w:numId="6">
    <w:abstractNumId w:val="8"/>
  </w:num>
  <w:num w:numId="7">
    <w:abstractNumId w:val="18"/>
  </w:num>
  <w:num w:numId="8">
    <w:abstractNumId w:val="4"/>
  </w:num>
  <w:num w:numId="9">
    <w:abstractNumId w:val="10"/>
  </w:num>
  <w:num w:numId="10">
    <w:abstractNumId w:val="2"/>
  </w:num>
  <w:num w:numId="11">
    <w:abstractNumId w:val="7"/>
  </w:num>
  <w:num w:numId="12">
    <w:abstractNumId w:val="13"/>
  </w:num>
  <w:num w:numId="13">
    <w:abstractNumId w:val="1"/>
  </w:num>
  <w:num w:numId="14">
    <w:abstractNumId w:val="11"/>
  </w:num>
  <w:num w:numId="15">
    <w:abstractNumId w:val="12"/>
  </w:num>
  <w:num w:numId="16">
    <w:abstractNumId w:val="17"/>
  </w:num>
  <w:num w:numId="17">
    <w:abstractNumId w:val="5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E9"/>
    <w:rsid w:val="00004E16"/>
    <w:rsid w:val="00274CE9"/>
    <w:rsid w:val="003B69C2"/>
    <w:rsid w:val="00835C01"/>
    <w:rsid w:val="00B06C28"/>
    <w:rsid w:val="00B528FE"/>
    <w:rsid w:val="00D74850"/>
    <w:rsid w:val="00D76CE9"/>
    <w:rsid w:val="00E46F22"/>
    <w:rsid w:val="00EC4329"/>
    <w:rsid w:val="00F108D2"/>
    <w:rsid w:val="00FE516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368606C-B279-A846-85B0-6677CB744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E4D98"/>
    <w:rPr>
      <w:noProof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nna">
    <w:name w:val="anna"/>
    <w:basedOn w:val="Titolo"/>
    <w:next w:val="Normale"/>
    <w:rsid w:val="00965830"/>
    <w:rPr>
      <w:rFonts w:ascii="Harrington" w:hAnsi="Harrington"/>
      <w:b w:val="0"/>
      <w:sz w:val="28"/>
    </w:rPr>
  </w:style>
  <w:style w:type="paragraph" w:styleId="Titolo">
    <w:name w:val="Title"/>
    <w:basedOn w:val="Normale"/>
    <w:qFormat/>
    <w:rsid w:val="0096583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Didascalia">
    <w:name w:val="caption"/>
    <w:basedOn w:val="Normale"/>
    <w:next w:val="Normale"/>
    <w:qFormat/>
    <w:rsid w:val="008117D1"/>
    <w:rPr>
      <w:b/>
      <w:bCs/>
      <w:sz w:val="20"/>
      <w:szCs w:val="20"/>
    </w:rPr>
  </w:style>
  <w:style w:type="table" w:styleId="Grigliatabella">
    <w:name w:val="Table Grid"/>
    <w:basedOn w:val="Tabellanormale"/>
    <w:rsid w:val="00811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rsid w:val="00EC500C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rsid w:val="00EC500C"/>
    <w:rPr>
      <w:noProof/>
      <w:sz w:val="24"/>
      <w:szCs w:val="24"/>
      <w:lang w:eastAsia="it-IT"/>
    </w:rPr>
  </w:style>
  <w:style w:type="character" w:styleId="Numeropagina">
    <w:name w:val="page number"/>
    <w:basedOn w:val="Carpredefinitoparagrafo"/>
    <w:rsid w:val="00EC500C"/>
  </w:style>
  <w:style w:type="paragraph" w:customStyle="1" w:styleId="Elencoacolori-Colore11">
    <w:name w:val="Elenco a colori - Colore 11"/>
    <w:basedOn w:val="Normale"/>
    <w:uiPriority w:val="34"/>
    <w:qFormat/>
    <w:rsid w:val="0093200B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57338B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rsid w:val="0057338B"/>
    <w:rPr>
      <w:noProof/>
      <w:sz w:val="24"/>
      <w:szCs w:val="24"/>
      <w:lang w:eastAsia="it-IT"/>
    </w:rPr>
  </w:style>
  <w:style w:type="character" w:styleId="Collegamentoipertestuale">
    <w:name w:val="Hyperlink"/>
    <w:basedOn w:val="Carpredefinitoparagrafo"/>
    <w:rsid w:val="003B69C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B69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3a.Andamento_tangente.ggb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3b.tangente+circonferenza.ggb" TargetMode="External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Scheda di lavoro 1:  il moto di P proiettato su un diametro verticale</vt:lpstr>
      <vt:lpstr>Scheda di lavoro 1:  il moto di P proiettato su un diametro verticale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lavoro 1:  il moto di P proiettato su un diametro verticale</dc:title>
  <dc:subject/>
  <dc:creator>Annamaria Miele</dc:creator>
  <cp:keywords/>
  <dc:description/>
  <cp:lastModifiedBy>Microsoft Office User</cp:lastModifiedBy>
  <cp:revision>7</cp:revision>
  <dcterms:created xsi:type="dcterms:W3CDTF">2020-04-13T08:45:00Z</dcterms:created>
  <dcterms:modified xsi:type="dcterms:W3CDTF">2020-04-13T16:59:00Z</dcterms:modified>
</cp:coreProperties>
</file>