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51C88" w:rsidRDefault="00C12E2F" w:rsidP="00C12E2F">
      <w:pPr>
        <w:spacing w:after="120"/>
        <w:rPr>
          <w:rFonts w:ascii="Times New Roman" w:hAnsi="Times New Roman" w:cs="Times New Roman"/>
          <w:b/>
          <w:sz w:val="32"/>
          <w:szCs w:val="32"/>
        </w:rPr>
      </w:pPr>
      <w:r w:rsidRPr="00C12E2F">
        <w:rPr>
          <w:rFonts w:ascii="Times New Roman" w:hAnsi="Times New Roman" w:cs="Times New Roman"/>
          <w:b/>
          <w:sz w:val="32"/>
          <w:szCs w:val="32"/>
        </w:rPr>
        <w:t>Risolvere equazioni polinomiali. Attività</w:t>
      </w:r>
    </w:p>
    <w:p w:rsidR="00C12E2F" w:rsidRDefault="00C12E2F" w:rsidP="00C12E2F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C12E2F">
        <w:rPr>
          <w:rFonts w:ascii="Times New Roman" w:hAnsi="Times New Roman" w:cs="Times New Roman"/>
          <w:b/>
          <w:i/>
          <w:sz w:val="28"/>
          <w:szCs w:val="28"/>
        </w:rPr>
        <w:t>I. Fattorizzare un polinomio col procedimento basato sulla divisione dei polinomi</w:t>
      </w:r>
    </w:p>
    <w:p w:rsidR="00C12E2F" w:rsidRDefault="00182C1B" w:rsidP="007A5294">
      <w:pPr>
        <w:spacing w:after="1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545930" cy="1118937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hermata 2020-05-04 alle 16.22.55.pn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7580"/>
                    <a:stretch/>
                  </pic:blipFill>
                  <pic:spPr bwMode="auto">
                    <a:xfrm>
                      <a:off x="0" y="0"/>
                      <a:ext cx="6550736" cy="11197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82C1B" w:rsidRDefault="00182C1B" w:rsidP="00C12E2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116955" cy="3180080"/>
            <wp:effectExtent l="0" t="0" r="4445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hermata 2020-05-04 alle 16.23.13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3180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2C1B" w:rsidRDefault="007A5294" w:rsidP="007A5294">
      <w:pPr>
        <w:spacing w:after="1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116955" cy="1511559"/>
            <wp:effectExtent l="0" t="0" r="4445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hermata 2020-05-04 alle 16.28.20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1846"/>
                    <a:stretch/>
                  </pic:blipFill>
                  <pic:spPr bwMode="auto">
                    <a:xfrm>
                      <a:off x="0" y="0"/>
                      <a:ext cx="6116955" cy="15115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A5294" w:rsidRDefault="007A5294" w:rsidP="007A5294">
      <w:pPr>
        <w:spacing w:after="12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116955" cy="2544445"/>
            <wp:effectExtent l="0" t="0" r="4445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chermata 2020-05-04 alle 16.31.26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2544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0293" w:rsidRDefault="002F0293" w:rsidP="007A5294">
      <w:pPr>
        <w:spacing w:after="12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6116955" cy="1480185"/>
            <wp:effectExtent l="0" t="0" r="4445" b="5715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chermata 2020-05-04 alle 16.34.46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148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2C8E" w:rsidRDefault="00092C8E" w:rsidP="007A5294">
      <w:pPr>
        <w:spacing w:after="12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275571" cy="3298372"/>
            <wp:effectExtent l="0" t="0" r="0" b="381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chermata 2020-05-04 alle 16.35.27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78947" cy="3300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2C8E" w:rsidRPr="00C12E2F" w:rsidRDefault="00092C8E" w:rsidP="007A5294">
      <w:pPr>
        <w:spacing w:after="120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346372" cy="4066870"/>
            <wp:effectExtent l="0" t="0" r="3810" b="0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chermata 2020-05-04 alle 16.36.18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3587" cy="4071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92C8E" w:rsidRPr="00C12E2F" w:rsidSect="003F095B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1" w:h="16817"/>
      <w:pgMar w:top="1418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54F69" w:rsidRDefault="00554F69" w:rsidP="00C12E2F">
      <w:r>
        <w:separator/>
      </w:r>
    </w:p>
  </w:endnote>
  <w:endnote w:type="continuationSeparator" w:id="0">
    <w:p w:rsidR="00554F69" w:rsidRDefault="00554F69" w:rsidP="00C12E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eropagina"/>
      </w:rPr>
      <w:id w:val="1747998071"/>
      <w:docPartObj>
        <w:docPartGallery w:val="Page Numbers (Bottom of Page)"/>
        <w:docPartUnique/>
      </w:docPartObj>
    </w:sdtPr>
    <w:sdtContent>
      <w:p w:rsidR="002F0293" w:rsidRDefault="002F0293" w:rsidP="00283BB3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:rsidR="002F0293" w:rsidRDefault="002F0293" w:rsidP="002F0293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eropagina"/>
      </w:rPr>
      <w:id w:val="-42450516"/>
      <w:docPartObj>
        <w:docPartGallery w:val="Page Numbers (Bottom of Page)"/>
        <w:docPartUnique/>
      </w:docPartObj>
    </w:sdtPr>
    <w:sdtContent>
      <w:p w:rsidR="002F0293" w:rsidRDefault="002F0293" w:rsidP="00283BB3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separate"/>
        </w:r>
        <w:r>
          <w:rPr>
            <w:rStyle w:val="Numeropagina"/>
            <w:noProof/>
          </w:rPr>
          <w:t>1</w:t>
        </w:r>
        <w:r>
          <w:rPr>
            <w:rStyle w:val="Numeropagina"/>
          </w:rPr>
          <w:fldChar w:fldCharType="end"/>
        </w:r>
      </w:p>
    </w:sdtContent>
  </w:sdt>
  <w:p w:rsidR="00C12E2F" w:rsidRPr="007D0836" w:rsidRDefault="00C12E2F" w:rsidP="002F0293">
    <w:pPr>
      <w:pStyle w:val="Pidipagina"/>
      <w:ind w:right="360"/>
      <w:rPr>
        <w:rFonts w:ascii="Times New Roman" w:hAnsi="Times New Roman" w:cs="Times New Roman"/>
        <w:i/>
        <w:sz w:val="22"/>
        <w:szCs w:val="22"/>
      </w:rPr>
    </w:pPr>
    <w:r w:rsidRPr="007D0836">
      <w:rPr>
        <w:rFonts w:ascii="Times New Roman" w:hAnsi="Times New Roman" w:cs="Times New Roman"/>
        <w:i/>
        <w:sz w:val="22"/>
        <w:szCs w:val="22"/>
      </w:rPr>
      <w:t>Anna Maria Miele, TreccaniScuola 2014</w:t>
    </w:r>
    <w:bookmarkStart w:id="0" w:name="_GoBack"/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D0836" w:rsidRDefault="007D0836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54F69" w:rsidRDefault="00554F69" w:rsidP="00C12E2F">
      <w:r>
        <w:separator/>
      </w:r>
    </w:p>
  </w:footnote>
  <w:footnote w:type="continuationSeparator" w:id="0">
    <w:p w:rsidR="00554F69" w:rsidRDefault="00554F69" w:rsidP="00C12E2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D0836" w:rsidRDefault="007D0836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D0836" w:rsidRDefault="007D0836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D0836" w:rsidRDefault="007D0836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6"/>
  <w:defaultTabStop w:val="708"/>
  <w:hyphenationZone w:val="283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095B"/>
    <w:rsid w:val="00092C8E"/>
    <w:rsid w:val="00182C1B"/>
    <w:rsid w:val="001D541A"/>
    <w:rsid w:val="002F0293"/>
    <w:rsid w:val="003F095B"/>
    <w:rsid w:val="004328A4"/>
    <w:rsid w:val="00451C88"/>
    <w:rsid w:val="004925DE"/>
    <w:rsid w:val="00554F69"/>
    <w:rsid w:val="005C4054"/>
    <w:rsid w:val="007A5294"/>
    <w:rsid w:val="007D0836"/>
    <w:rsid w:val="007D5BC3"/>
    <w:rsid w:val="00905292"/>
    <w:rsid w:val="009757A5"/>
    <w:rsid w:val="00C12E2F"/>
    <w:rsid w:val="00F41F5B"/>
    <w:rsid w:val="00FE4D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85D826"/>
  <w15:chartTrackingRefBased/>
  <w15:docId w15:val="{1A85835D-3DD9-DC49-ACE4-8335C6CE81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C12E2F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12E2F"/>
  </w:style>
  <w:style w:type="paragraph" w:styleId="Pidipagina">
    <w:name w:val="footer"/>
    <w:basedOn w:val="Normale"/>
    <w:link w:val="PidipaginaCarattere"/>
    <w:uiPriority w:val="99"/>
    <w:unhideWhenUsed/>
    <w:rsid w:val="00C12E2F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12E2F"/>
  </w:style>
  <w:style w:type="character" w:styleId="Numeropagina">
    <w:name w:val="page number"/>
    <w:basedOn w:val="Carpredefinitoparagrafo"/>
    <w:uiPriority w:val="99"/>
    <w:semiHidden/>
    <w:unhideWhenUsed/>
    <w:rsid w:val="002F029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</Pages>
  <Words>20</Words>
  <Characters>118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6</cp:revision>
  <dcterms:created xsi:type="dcterms:W3CDTF">2020-05-04T14:16:00Z</dcterms:created>
  <dcterms:modified xsi:type="dcterms:W3CDTF">2020-05-04T14:37:00Z</dcterms:modified>
</cp:coreProperties>
</file>