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BD2" w:rsidRDefault="00364BD2">
      <w:pPr>
        <w:rPr>
          <w:b/>
          <w:sz w:val="32"/>
          <w:szCs w:val="32"/>
        </w:rPr>
      </w:pPr>
    </w:p>
    <w:p w:rsidR="00451C88" w:rsidRPr="001E77E4" w:rsidRDefault="001E77E4">
      <w:pPr>
        <w:rPr>
          <w:b/>
          <w:sz w:val="32"/>
          <w:szCs w:val="32"/>
        </w:rPr>
      </w:pPr>
      <w:r w:rsidRPr="001E77E4">
        <w:rPr>
          <w:b/>
          <w:sz w:val="32"/>
          <w:szCs w:val="32"/>
        </w:rPr>
        <w:t>Regressione 1. Verifica</w:t>
      </w:r>
    </w:p>
    <w:p w:rsidR="001E77E4" w:rsidRDefault="001E77E4"/>
    <w:p w:rsidR="001E77E4" w:rsidRPr="001E77E4" w:rsidRDefault="001E77E4" w:rsidP="00364BD2">
      <w:pPr>
        <w:spacing w:after="240"/>
        <w:ind w:left="284" w:hanging="284"/>
        <w:rPr>
          <w:rFonts w:ascii="Times New Roman" w:hAnsi="Times New Roman" w:cs="Times New Roman"/>
          <w:sz w:val="28"/>
          <w:szCs w:val="28"/>
        </w:rPr>
      </w:pPr>
      <w:r w:rsidRPr="001E77E4">
        <w:rPr>
          <w:rFonts w:ascii="Times New Roman" w:hAnsi="Times New Roman" w:cs="Times New Roman"/>
          <w:b/>
          <w:sz w:val="28"/>
          <w:szCs w:val="28"/>
        </w:rPr>
        <w:t>1.</w:t>
      </w:r>
      <w:r w:rsidRPr="001E77E4">
        <w:rPr>
          <w:rFonts w:ascii="Times New Roman" w:hAnsi="Times New Roman" w:cs="Times New Roman"/>
          <w:sz w:val="28"/>
          <w:szCs w:val="28"/>
        </w:rPr>
        <w:t xml:space="preserve"> Un gruppo di dieci ragazzi e ragazze di varia corporatura partecipa a un’indagine sul tasso </w:t>
      </w:r>
      <w:proofErr w:type="spellStart"/>
      <w:r w:rsidRPr="001E77E4">
        <w:rPr>
          <w:rFonts w:ascii="Times New Roman" w:hAnsi="Times New Roman" w:cs="Times New Roman"/>
          <w:sz w:val="28"/>
          <w:szCs w:val="28"/>
        </w:rPr>
        <w:t>alcolemico</w:t>
      </w:r>
      <w:proofErr w:type="spellEnd"/>
      <w:r w:rsidRPr="001E77E4">
        <w:rPr>
          <w:rFonts w:ascii="Times New Roman" w:hAnsi="Times New Roman" w:cs="Times New Roman"/>
          <w:sz w:val="28"/>
          <w:szCs w:val="28"/>
        </w:rPr>
        <w:t xml:space="preserve"> del sangue. Ogni partecipante beve a stomaco vuoto un numero X di lattine di birra scelto casualmente e, dopo 30 minuti, misura il suo tasso </w:t>
      </w:r>
      <w:proofErr w:type="spellStart"/>
      <w:r w:rsidRPr="001E77E4">
        <w:rPr>
          <w:rFonts w:ascii="Times New Roman" w:hAnsi="Times New Roman" w:cs="Times New Roman"/>
          <w:sz w:val="28"/>
          <w:szCs w:val="28"/>
        </w:rPr>
        <w:t>alcolemico</w:t>
      </w:r>
      <w:proofErr w:type="spellEnd"/>
      <w:r w:rsidRPr="001E77E4">
        <w:rPr>
          <w:rFonts w:ascii="Times New Roman" w:hAnsi="Times New Roman" w:cs="Times New Roman"/>
          <w:sz w:val="28"/>
          <w:szCs w:val="28"/>
        </w:rPr>
        <w:t xml:space="preserve"> Y. Qui sotto i risultati dell’indagine.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6"/>
        <w:gridCol w:w="854"/>
        <w:gridCol w:w="855"/>
        <w:gridCol w:w="855"/>
        <w:gridCol w:w="854"/>
        <w:gridCol w:w="855"/>
        <w:gridCol w:w="855"/>
        <w:gridCol w:w="854"/>
        <w:gridCol w:w="855"/>
        <w:gridCol w:w="855"/>
        <w:gridCol w:w="855"/>
      </w:tblGrid>
      <w:tr w:rsidR="001E77E4" w:rsidRPr="001E77E4" w:rsidTr="000A6D6C">
        <w:tc>
          <w:tcPr>
            <w:tcW w:w="696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b/>
                <w:sz w:val="32"/>
                <w:szCs w:val="32"/>
              </w:rPr>
              <w:t>X</w:t>
            </w:r>
          </w:p>
        </w:tc>
        <w:tc>
          <w:tcPr>
            <w:tcW w:w="854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854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854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1E77E4" w:rsidRPr="001E77E4" w:rsidTr="000A6D6C">
        <w:tc>
          <w:tcPr>
            <w:tcW w:w="696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b/>
                <w:sz w:val="32"/>
                <w:szCs w:val="32"/>
              </w:rPr>
              <w:t>Y</w:t>
            </w:r>
          </w:p>
        </w:tc>
        <w:tc>
          <w:tcPr>
            <w:tcW w:w="854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0,30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0,56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0,84</w:t>
            </w:r>
          </w:p>
        </w:tc>
        <w:tc>
          <w:tcPr>
            <w:tcW w:w="854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0,44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0,72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0,90</w:t>
            </w:r>
          </w:p>
        </w:tc>
        <w:tc>
          <w:tcPr>
            <w:tcW w:w="854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1,10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1,40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1,00</w:t>
            </w:r>
          </w:p>
        </w:tc>
        <w:tc>
          <w:tcPr>
            <w:tcW w:w="855" w:type="dxa"/>
          </w:tcPr>
          <w:p w:rsidR="001E77E4" w:rsidRPr="000A6D6C" w:rsidRDefault="001E77E4" w:rsidP="000A6D6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A6D6C">
              <w:rPr>
                <w:rFonts w:ascii="Times New Roman" w:hAnsi="Times New Roman" w:cs="Times New Roman"/>
                <w:sz w:val="32"/>
                <w:szCs w:val="32"/>
              </w:rPr>
              <w:t>1,20</w:t>
            </w:r>
          </w:p>
        </w:tc>
      </w:tr>
    </w:tbl>
    <w:p w:rsidR="001E77E4" w:rsidRPr="001E77E4" w:rsidRDefault="001E77E4" w:rsidP="00364BD2">
      <w:pPr>
        <w:spacing w:before="240" w:after="120"/>
        <w:ind w:left="142"/>
        <w:rPr>
          <w:rFonts w:ascii="Times New Roman" w:hAnsi="Times New Roman" w:cs="Times New Roman"/>
          <w:bCs/>
          <w:sz w:val="28"/>
          <w:szCs w:val="28"/>
        </w:rPr>
      </w:pPr>
      <w:r w:rsidRPr="001E77E4">
        <w:rPr>
          <w:rFonts w:ascii="Times New Roman" w:hAnsi="Times New Roman" w:cs="Times New Roman"/>
          <w:bCs/>
          <w:sz w:val="28"/>
          <w:szCs w:val="28"/>
        </w:rPr>
        <w:t>A partire dai dati in tab</w:t>
      </w:r>
      <w:bookmarkStart w:id="0" w:name="_GoBack"/>
      <w:bookmarkEnd w:id="0"/>
      <w:r w:rsidRPr="001E77E4">
        <w:rPr>
          <w:rFonts w:ascii="Times New Roman" w:hAnsi="Times New Roman" w:cs="Times New Roman"/>
          <w:bCs/>
          <w:sz w:val="28"/>
          <w:szCs w:val="28"/>
        </w:rPr>
        <w:t xml:space="preserve">ella vuoi trovare la retta </w:t>
      </w:r>
      <w:proofErr w:type="spellStart"/>
      <w:r w:rsidRPr="001E77E4">
        <w:rPr>
          <w:rFonts w:ascii="Times New Roman" w:hAnsi="Times New Roman" w:cs="Times New Roman"/>
          <w:bCs/>
          <w:sz w:val="28"/>
          <w:szCs w:val="28"/>
        </w:rPr>
        <w:t>s</w:t>
      </w:r>
      <w:r w:rsidRPr="001E77E4">
        <w:rPr>
          <w:rFonts w:ascii="Times New Roman" w:hAnsi="Times New Roman" w:cs="Times New Roman"/>
          <w:bCs/>
          <w:sz w:val="28"/>
          <w:szCs w:val="28"/>
          <w:vertAlign w:val="subscript"/>
        </w:rPr>
        <w:t>O</w:t>
      </w:r>
      <w:proofErr w:type="spellEnd"/>
      <w:r w:rsidRPr="001E77E4">
        <w:rPr>
          <w:rFonts w:ascii="Times New Roman" w:hAnsi="Times New Roman" w:cs="Times New Roman"/>
          <w:bCs/>
          <w:sz w:val="28"/>
          <w:szCs w:val="28"/>
        </w:rPr>
        <w:t xml:space="preserve"> dei minimi quadrati. Risolvi i seguenti quesiti:</w:t>
      </w:r>
    </w:p>
    <w:p w:rsidR="001E77E4" w:rsidRPr="001E77E4" w:rsidRDefault="001E77E4" w:rsidP="001E77E4">
      <w:pPr>
        <w:numPr>
          <w:ilvl w:val="0"/>
          <w:numId w:val="1"/>
        </w:numPr>
        <w:spacing w:after="120"/>
        <w:ind w:left="505"/>
        <w:rPr>
          <w:rFonts w:ascii="Times New Roman" w:hAnsi="Times New Roman" w:cs="Times New Roman"/>
          <w:sz w:val="28"/>
          <w:szCs w:val="28"/>
        </w:rPr>
      </w:pPr>
      <w:r w:rsidRPr="001E77E4">
        <w:rPr>
          <w:rFonts w:ascii="Times New Roman" w:hAnsi="Times New Roman" w:cs="Times New Roman"/>
          <w:sz w:val="28"/>
          <w:szCs w:val="28"/>
        </w:rPr>
        <w:t xml:space="preserve">Spiega perché la retta deve passare per </w:t>
      </w:r>
      <w:proofErr w:type="gramStart"/>
      <w:r w:rsidRPr="001E77E4">
        <w:rPr>
          <w:rFonts w:ascii="Times New Roman" w:hAnsi="Times New Roman" w:cs="Times New Roman"/>
          <w:sz w:val="28"/>
          <w:szCs w:val="28"/>
        </w:rPr>
        <w:t>O(</w:t>
      </w:r>
      <w:proofErr w:type="gramEnd"/>
      <w:r w:rsidRPr="001E77E4">
        <w:rPr>
          <w:rFonts w:ascii="Times New Roman" w:hAnsi="Times New Roman" w:cs="Times New Roman"/>
          <w:sz w:val="28"/>
          <w:szCs w:val="28"/>
        </w:rPr>
        <w:t>0,0).</w:t>
      </w:r>
    </w:p>
    <w:p w:rsidR="001E77E4" w:rsidRDefault="001E77E4" w:rsidP="00364BD2">
      <w:pPr>
        <w:spacing w:before="240" w:after="120"/>
        <w:ind w:left="505"/>
        <w:rPr>
          <w:rFonts w:ascii="Times New Roman" w:hAnsi="Times New Roman" w:cs="Times New Roman"/>
          <w:sz w:val="28"/>
          <w:szCs w:val="28"/>
        </w:rPr>
      </w:pPr>
      <w:r w:rsidRPr="001E77E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364BD2" w:rsidRPr="001E77E4" w:rsidRDefault="00364BD2" w:rsidP="00364BD2">
      <w:pPr>
        <w:spacing w:before="240" w:after="240"/>
        <w:ind w:left="505"/>
        <w:rPr>
          <w:rFonts w:ascii="Times New Roman" w:hAnsi="Times New Roman" w:cs="Times New Roman"/>
          <w:sz w:val="28"/>
          <w:szCs w:val="28"/>
        </w:rPr>
      </w:pPr>
      <w:r w:rsidRPr="001E77E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1E77E4" w:rsidRPr="001E77E4" w:rsidRDefault="001E77E4" w:rsidP="001E77E4">
      <w:pPr>
        <w:numPr>
          <w:ilvl w:val="0"/>
          <w:numId w:val="1"/>
        </w:numPr>
        <w:spacing w:after="120"/>
        <w:ind w:left="505"/>
        <w:rPr>
          <w:rFonts w:ascii="Times New Roman" w:hAnsi="Times New Roman" w:cs="Times New Roman"/>
          <w:sz w:val="28"/>
          <w:szCs w:val="28"/>
        </w:rPr>
      </w:pPr>
      <w:r w:rsidRPr="001E77E4">
        <w:rPr>
          <w:rFonts w:ascii="Times New Roman" w:hAnsi="Times New Roman" w:cs="Times New Roman"/>
          <w:bCs/>
          <w:sz w:val="28"/>
          <w:szCs w:val="28"/>
        </w:rPr>
        <w:t xml:space="preserve">Calcola la pendenza </w:t>
      </w:r>
      <w:proofErr w:type="spellStart"/>
      <w:r w:rsidRPr="001E77E4">
        <w:rPr>
          <w:rFonts w:ascii="Times New Roman" w:hAnsi="Times New Roman" w:cs="Times New Roman"/>
          <w:bCs/>
          <w:sz w:val="28"/>
          <w:szCs w:val="28"/>
        </w:rPr>
        <w:t>m</w:t>
      </w:r>
      <w:r w:rsidRPr="001E77E4">
        <w:rPr>
          <w:rFonts w:ascii="Times New Roman" w:hAnsi="Times New Roman" w:cs="Times New Roman"/>
          <w:bCs/>
          <w:sz w:val="28"/>
          <w:szCs w:val="28"/>
          <w:vertAlign w:val="subscript"/>
        </w:rPr>
        <w:t>O</w:t>
      </w:r>
      <w:proofErr w:type="spellEnd"/>
      <w:r w:rsidRPr="001E77E4">
        <w:rPr>
          <w:rFonts w:ascii="Times New Roman" w:hAnsi="Times New Roman" w:cs="Times New Roman"/>
          <w:bCs/>
          <w:sz w:val="28"/>
          <w:szCs w:val="28"/>
        </w:rPr>
        <w:t xml:space="preserve"> della retta </w:t>
      </w:r>
      <w:proofErr w:type="spellStart"/>
      <w:r w:rsidRPr="001E77E4">
        <w:rPr>
          <w:rFonts w:ascii="Times New Roman" w:hAnsi="Times New Roman" w:cs="Times New Roman"/>
          <w:bCs/>
          <w:sz w:val="28"/>
          <w:szCs w:val="28"/>
        </w:rPr>
        <w:t>s</w:t>
      </w:r>
      <w:r w:rsidRPr="001E77E4">
        <w:rPr>
          <w:rFonts w:ascii="Times New Roman" w:hAnsi="Times New Roman" w:cs="Times New Roman"/>
          <w:bCs/>
          <w:sz w:val="28"/>
          <w:szCs w:val="28"/>
          <w:vertAlign w:val="subscript"/>
        </w:rPr>
        <w:t>O</w:t>
      </w:r>
      <w:proofErr w:type="spellEnd"/>
      <w:r w:rsidRPr="001E77E4">
        <w:rPr>
          <w:rFonts w:ascii="Times New Roman" w:hAnsi="Times New Roman" w:cs="Times New Roman"/>
          <w:bCs/>
          <w:sz w:val="28"/>
          <w:szCs w:val="28"/>
        </w:rPr>
        <w:t xml:space="preserve"> con l’aiuto di una calcolatrice tascabile</w:t>
      </w:r>
    </w:p>
    <w:p w:rsidR="00364BD2" w:rsidRDefault="00364BD2" w:rsidP="00364BD2">
      <w:pPr>
        <w:spacing w:before="240" w:after="120"/>
        <w:ind w:left="505"/>
        <w:rPr>
          <w:rFonts w:ascii="Times New Roman" w:hAnsi="Times New Roman" w:cs="Times New Roman"/>
          <w:sz w:val="28"/>
          <w:szCs w:val="28"/>
        </w:rPr>
      </w:pPr>
      <w:r w:rsidRPr="001E77E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364BD2" w:rsidRPr="001E77E4" w:rsidRDefault="00364BD2" w:rsidP="00364BD2">
      <w:pPr>
        <w:spacing w:before="240" w:after="240"/>
        <w:ind w:left="505"/>
        <w:rPr>
          <w:rFonts w:ascii="Times New Roman" w:hAnsi="Times New Roman" w:cs="Times New Roman"/>
          <w:sz w:val="28"/>
          <w:szCs w:val="28"/>
        </w:rPr>
      </w:pPr>
      <w:r w:rsidRPr="001E77E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1E77E4" w:rsidRPr="001E77E4" w:rsidRDefault="001E77E4" w:rsidP="001E77E4">
      <w:pPr>
        <w:numPr>
          <w:ilvl w:val="0"/>
          <w:numId w:val="1"/>
        </w:numPr>
        <w:spacing w:after="120"/>
        <w:ind w:left="505"/>
        <w:rPr>
          <w:rFonts w:ascii="Times New Roman" w:hAnsi="Times New Roman" w:cs="Times New Roman"/>
          <w:bCs/>
          <w:sz w:val="28"/>
          <w:szCs w:val="28"/>
        </w:rPr>
      </w:pPr>
      <w:r w:rsidRPr="001E77E4">
        <w:rPr>
          <w:rFonts w:ascii="Times New Roman" w:hAnsi="Times New Roman" w:cs="Times New Roman"/>
          <w:bCs/>
          <w:sz w:val="28"/>
          <w:szCs w:val="28"/>
        </w:rPr>
        <w:t xml:space="preserve">Quale tasso </w:t>
      </w:r>
      <w:proofErr w:type="spellStart"/>
      <w:r w:rsidRPr="001E77E4">
        <w:rPr>
          <w:rFonts w:ascii="Times New Roman" w:hAnsi="Times New Roman" w:cs="Times New Roman"/>
          <w:bCs/>
          <w:sz w:val="28"/>
          <w:szCs w:val="28"/>
        </w:rPr>
        <w:t>alcolemico</w:t>
      </w:r>
      <w:proofErr w:type="spellEnd"/>
      <w:r w:rsidRPr="001E77E4">
        <w:rPr>
          <w:rFonts w:ascii="Times New Roman" w:hAnsi="Times New Roman" w:cs="Times New Roman"/>
          <w:bCs/>
          <w:sz w:val="28"/>
          <w:szCs w:val="28"/>
        </w:rPr>
        <w:t xml:space="preserve"> puoi prevedere per uno dei ragazzi del gruppo che beve 5 birre? </w:t>
      </w:r>
    </w:p>
    <w:p w:rsidR="00364BD2" w:rsidRDefault="00364BD2" w:rsidP="00364BD2">
      <w:pPr>
        <w:spacing w:before="240" w:after="120"/>
        <w:ind w:left="505"/>
        <w:rPr>
          <w:rFonts w:ascii="Times New Roman" w:hAnsi="Times New Roman" w:cs="Times New Roman"/>
          <w:sz w:val="28"/>
          <w:szCs w:val="28"/>
        </w:rPr>
      </w:pPr>
      <w:r w:rsidRPr="001E77E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364BD2" w:rsidRPr="001E77E4" w:rsidRDefault="00364BD2" w:rsidP="00364BD2">
      <w:pPr>
        <w:spacing w:before="240" w:after="240"/>
        <w:ind w:left="505"/>
        <w:rPr>
          <w:rFonts w:ascii="Times New Roman" w:hAnsi="Times New Roman" w:cs="Times New Roman"/>
          <w:sz w:val="28"/>
          <w:szCs w:val="28"/>
        </w:rPr>
      </w:pPr>
      <w:r w:rsidRPr="001E77E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1E77E4" w:rsidRPr="001E77E4" w:rsidRDefault="001E77E4" w:rsidP="001E77E4">
      <w:pPr>
        <w:numPr>
          <w:ilvl w:val="0"/>
          <w:numId w:val="1"/>
        </w:numPr>
        <w:spacing w:after="120"/>
        <w:ind w:left="505"/>
        <w:rPr>
          <w:rFonts w:ascii="Times New Roman" w:hAnsi="Times New Roman" w:cs="Times New Roman"/>
          <w:bCs/>
          <w:sz w:val="28"/>
          <w:szCs w:val="28"/>
        </w:rPr>
      </w:pPr>
      <w:r w:rsidRPr="001E77E4">
        <w:rPr>
          <w:rFonts w:ascii="Times New Roman" w:hAnsi="Times New Roman" w:cs="Times New Roman"/>
          <w:bCs/>
          <w:sz w:val="28"/>
          <w:szCs w:val="28"/>
        </w:rPr>
        <w:t xml:space="preserve">Quante birre può bere un ragazzo del gruppo per mantenere il tasso </w:t>
      </w:r>
      <w:proofErr w:type="spellStart"/>
      <w:r w:rsidRPr="001E77E4">
        <w:rPr>
          <w:rFonts w:ascii="Times New Roman" w:hAnsi="Times New Roman" w:cs="Times New Roman"/>
          <w:bCs/>
          <w:sz w:val="28"/>
          <w:szCs w:val="28"/>
        </w:rPr>
        <w:t>alcolemico</w:t>
      </w:r>
      <w:proofErr w:type="spellEnd"/>
      <w:r w:rsidRPr="001E77E4">
        <w:rPr>
          <w:rFonts w:ascii="Times New Roman" w:hAnsi="Times New Roman" w:cs="Times New Roman"/>
          <w:bCs/>
          <w:sz w:val="28"/>
          <w:szCs w:val="28"/>
        </w:rPr>
        <w:t xml:space="preserve"> minore di 0,5? </w:t>
      </w:r>
    </w:p>
    <w:p w:rsidR="00364BD2" w:rsidRDefault="00364BD2" w:rsidP="00364BD2">
      <w:pPr>
        <w:spacing w:before="240" w:after="120"/>
        <w:ind w:left="505"/>
        <w:rPr>
          <w:rFonts w:ascii="Times New Roman" w:hAnsi="Times New Roman" w:cs="Times New Roman"/>
          <w:sz w:val="28"/>
          <w:szCs w:val="28"/>
        </w:rPr>
      </w:pPr>
      <w:r w:rsidRPr="001E77E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364BD2" w:rsidRPr="001E77E4" w:rsidRDefault="00364BD2" w:rsidP="00364BD2">
      <w:pPr>
        <w:spacing w:before="240" w:after="240"/>
        <w:ind w:left="505"/>
        <w:rPr>
          <w:rFonts w:ascii="Times New Roman" w:hAnsi="Times New Roman" w:cs="Times New Roman"/>
          <w:sz w:val="28"/>
          <w:szCs w:val="28"/>
        </w:rPr>
      </w:pPr>
      <w:r w:rsidRPr="001E77E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B86FB8" w:rsidRDefault="00B86FB8" w:rsidP="00B86FB8">
      <w:pPr>
        <w:spacing w:after="120"/>
      </w:pPr>
    </w:p>
    <w:sectPr w:rsidR="00B86FB8" w:rsidSect="00905292">
      <w:footerReference w:type="default" r:id="rId7"/>
      <w:pgSz w:w="11901" w:h="16817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0BC" w:rsidRDefault="004770BC" w:rsidP="000A6D6C">
      <w:r>
        <w:separator/>
      </w:r>
    </w:p>
  </w:endnote>
  <w:endnote w:type="continuationSeparator" w:id="0">
    <w:p w:rsidR="004770BC" w:rsidRDefault="004770BC" w:rsidP="000A6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D6C" w:rsidRDefault="000A6D6C">
    <w:pPr>
      <w:pStyle w:val="Pidipagina"/>
    </w:pPr>
    <w:r>
      <w:t>Daniela Valenti,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0BC" w:rsidRDefault="004770BC" w:rsidP="000A6D6C">
      <w:r>
        <w:separator/>
      </w:r>
    </w:p>
  </w:footnote>
  <w:footnote w:type="continuationSeparator" w:id="0">
    <w:p w:rsidR="004770BC" w:rsidRDefault="004770BC" w:rsidP="000A6D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B0AE1"/>
    <w:multiLevelType w:val="hybridMultilevel"/>
    <w:tmpl w:val="C814388A"/>
    <w:lvl w:ilvl="0" w:tplc="88861EAA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E4"/>
    <w:rsid w:val="000A6D6C"/>
    <w:rsid w:val="001D541A"/>
    <w:rsid w:val="001E77E4"/>
    <w:rsid w:val="00364BD2"/>
    <w:rsid w:val="004328A4"/>
    <w:rsid w:val="00451C88"/>
    <w:rsid w:val="004770BC"/>
    <w:rsid w:val="004925DE"/>
    <w:rsid w:val="005C4054"/>
    <w:rsid w:val="007D5BC3"/>
    <w:rsid w:val="00905292"/>
    <w:rsid w:val="009757A5"/>
    <w:rsid w:val="00B86FB8"/>
    <w:rsid w:val="00BA7C59"/>
    <w:rsid w:val="00BB7BBF"/>
    <w:rsid w:val="00F41F5B"/>
    <w:rsid w:val="00F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1D73E"/>
  <w15:chartTrackingRefBased/>
  <w15:docId w15:val="{550D7814-1D9B-8E47-8295-641EA4EA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A6D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6D6C"/>
  </w:style>
  <w:style w:type="paragraph" w:styleId="Pidipagina">
    <w:name w:val="footer"/>
    <w:basedOn w:val="Normale"/>
    <w:link w:val="PidipaginaCarattere"/>
    <w:uiPriority w:val="99"/>
    <w:unhideWhenUsed/>
    <w:rsid w:val="000A6D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6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2020-05-19T14:34:00Z</dcterms:created>
  <dcterms:modified xsi:type="dcterms:W3CDTF">2020-05-19T17:50:00Z</dcterms:modified>
</cp:coreProperties>
</file>