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D5" w:rsidRPr="004A088A" w:rsidRDefault="00704BD5" w:rsidP="00704BD5">
      <w:pPr>
        <w:spacing w:after="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A088A">
        <w:rPr>
          <w:rFonts w:ascii="Times New Roman" w:hAnsi="Times New Roman" w:cs="Times New Roman"/>
          <w:b/>
          <w:sz w:val="28"/>
          <w:szCs w:val="24"/>
        </w:rPr>
        <w:t>Verifica funzione esponenziale</w:t>
      </w:r>
    </w:p>
    <w:p w:rsidR="00704BD5" w:rsidRPr="004A088A" w:rsidRDefault="004D2585" w:rsidP="00704BD5">
      <w:pPr>
        <w:spacing w:after="0" w:line="240" w:lineRule="auto"/>
        <w:ind w:left="284" w:hanging="28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1930400" cy="2672080"/>
            <wp:effectExtent l="0" t="0" r="0" b="0"/>
            <wp:wrapTight wrapText="bothSides">
              <wp:wrapPolygon edited="0"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85" name="Immagine 85" descr="::::::::fission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::::::::fissione2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30" w:rsidRPr="00A44A51">
        <w:rPr>
          <w:rFonts w:ascii="Times New Roman" w:hAnsi="Times New Roman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210820</wp:posOffset>
                </wp:positionV>
                <wp:extent cx="1828800" cy="28054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81"/>
                              <w:gridCol w:w="1474"/>
                            </w:tblGrid>
                            <w:tr w:rsidR="00704BD5">
                              <w:trPr>
                                <w:trHeight w:val="101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Numero di urti</w:t>
                                  </w:r>
                                </w:p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Numero di neutroni</w:t>
                                  </w:r>
                                </w:p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4BD5">
                              <w:trPr>
                                <w:trHeight w:val="337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4BD5">
                              <w:trPr>
                                <w:trHeight w:val="32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04BD5">
                              <w:trPr>
                                <w:trHeight w:val="337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04BD5">
                              <w:trPr>
                                <w:trHeight w:val="337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04BD5">
                              <w:trPr>
                                <w:trHeight w:val="320"/>
                              </w:trPr>
                              <w:tc>
                                <w:tcPr>
                                  <w:tcW w:w="1181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35408B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704BD5" w:rsidRPr="0035408B" w:rsidRDefault="00704BD5" w:rsidP="00704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BD5" w:rsidRDefault="00704BD5" w:rsidP="00704BD5">
                            <w:pPr>
                              <w:spacing w:before="60"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4A088A">
                              <w:rPr>
                                <w:rFonts w:ascii="Times New Roman" w:hAnsi="Times New Roman"/>
                                <w:sz w:val="24"/>
                              </w:rPr>
                              <w:t>Funzione: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…………..</w:t>
                            </w:r>
                          </w:p>
                          <w:p w:rsidR="00704BD5" w:rsidRDefault="00704BD5" w:rsidP="00704BD5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…………..</w:t>
                            </w:r>
                          </w:p>
                          <w:p w:rsidR="00704BD5" w:rsidRPr="00227069" w:rsidRDefault="00704BD5" w:rsidP="00704BD5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…………..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60.65pt;margin-top:16.6pt;width:2in;height:2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" filled="f" stroked="f">
                <v:path arrowok="t"/>
                <v:textbox inset=",7.2pt,,7.2pt">
                  <w:txbxContent>
                    <w:tbl>
                      <w:tblPr>
                        <w:tblW w:w="26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81"/>
                        <w:gridCol w:w="1474"/>
                      </w:tblGrid>
                      <w:tr w:rsidR="00704BD5">
                        <w:trPr>
                          <w:trHeight w:val="1010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4"/>
                              </w:rPr>
                              <w:t>Numero di urti</w:t>
                            </w:r>
                          </w:p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4"/>
                              </w:rPr>
                              <w:t>Numero di neutroni</w:t>
                            </w:r>
                          </w:p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4BD5">
                        <w:trPr>
                          <w:trHeight w:val="337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704BD5">
                        <w:trPr>
                          <w:trHeight w:val="320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704BD5">
                        <w:trPr>
                          <w:trHeight w:val="337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704BD5">
                        <w:trPr>
                          <w:trHeight w:val="337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704BD5">
                        <w:trPr>
                          <w:trHeight w:val="320"/>
                        </w:trPr>
                        <w:tc>
                          <w:tcPr>
                            <w:tcW w:w="1181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5408B">
                              <w:rPr>
                                <w:rFonts w:ascii="Times New Roman" w:hAnsi="Times New Roman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704BD5" w:rsidRPr="0035408B" w:rsidRDefault="00704BD5" w:rsidP="0070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04BD5" w:rsidRDefault="00704BD5" w:rsidP="00704BD5">
                      <w:pPr>
                        <w:spacing w:before="60"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4A088A">
                        <w:rPr>
                          <w:rFonts w:ascii="Times New Roman" w:hAnsi="Times New Roman"/>
                          <w:sz w:val="24"/>
                        </w:rPr>
                        <w:t>Funzione: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…………..</w:t>
                      </w:r>
                    </w:p>
                    <w:p w:rsidR="00704BD5" w:rsidRDefault="00704BD5" w:rsidP="00704BD5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          …………..</w:t>
                      </w:r>
                    </w:p>
                    <w:p w:rsidR="00704BD5" w:rsidRPr="00227069" w:rsidRDefault="00704BD5" w:rsidP="00704BD5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          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2830">
        <w:rPr>
          <w:rFonts w:ascii="Times New Roman" w:hAnsi="Times New Roman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214630</wp:posOffset>
            </wp:positionV>
            <wp:extent cx="2340610" cy="3152775"/>
            <wp:effectExtent l="0" t="0" r="0" b="0"/>
            <wp:wrapTight wrapText="bothSides">
              <wp:wrapPolygon edited="0">
                <wp:start x="1992" y="0"/>
                <wp:lineTo x="0" y="348"/>
                <wp:lineTo x="0" y="696"/>
                <wp:lineTo x="2110" y="1392"/>
                <wp:lineTo x="0" y="2436"/>
                <wp:lineTo x="0" y="2610"/>
                <wp:lineTo x="1992" y="2784"/>
                <wp:lineTo x="1992" y="4002"/>
                <wp:lineTo x="0" y="4176"/>
                <wp:lineTo x="0" y="4611"/>
                <wp:lineTo x="1992" y="5569"/>
                <wp:lineTo x="0" y="6352"/>
                <wp:lineTo x="0" y="6526"/>
                <wp:lineTo x="1992" y="6961"/>
                <wp:lineTo x="0" y="8266"/>
                <wp:lineTo x="0" y="8527"/>
                <wp:lineTo x="1992" y="9745"/>
                <wp:lineTo x="0" y="10180"/>
                <wp:lineTo x="0" y="10528"/>
                <wp:lineTo x="1992" y="11137"/>
                <wp:lineTo x="0" y="12181"/>
                <wp:lineTo x="0" y="12442"/>
                <wp:lineTo x="2110" y="12529"/>
                <wp:lineTo x="1992" y="13921"/>
                <wp:lineTo x="0" y="14095"/>
                <wp:lineTo x="0" y="14444"/>
                <wp:lineTo x="2110" y="15314"/>
                <wp:lineTo x="0" y="16184"/>
                <wp:lineTo x="0" y="16358"/>
                <wp:lineTo x="1992" y="16706"/>
                <wp:lineTo x="0" y="18098"/>
                <wp:lineTo x="0" y="20273"/>
                <wp:lineTo x="1992" y="20882"/>
                <wp:lineTo x="1992" y="21491"/>
                <wp:lineTo x="21213" y="21491"/>
                <wp:lineTo x="21448" y="20273"/>
                <wp:lineTo x="21448" y="2436"/>
                <wp:lineTo x="21213" y="0"/>
                <wp:lineTo x="1992" y="0"/>
              </wp:wrapPolygon>
            </wp:wrapTight>
            <wp:docPr id="86" name="Immagine 86" descr="::Immagini_Espo:Espo1_ri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::Immagini_Espo:Espo1_rif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5" w:rsidRPr="004A088A">
        <w:rPr>
          <w:rFonts w:ascii="Times New Roman" w:hAnsi="Times New Roman"/>
          <w:b/>
          <w:i/>
          <w:sz w:val="24"/>
        </w:rPr>
        <w:t xml:space="preserve">1. Completa la tabella e traccia il grafico a fianco per scoprire la legge esponenziale che descrive la fissione nucleare. </w:t>
      </w:r>
    </w:p>
    <w:p w:rsidR="00704BD5" w:rsidRPr="007E223B" w:rsidRDefault="00704BD5" w:rsidP="00DB4AE6">
      <w:pPr>
        <w:spacing w:after="0" w:line="240" w:lineRule="auto"/>
        <w:rPr>
          <w:rFonts w:ascii="Times New Roman" w:hAnsi="Times New Roman"/>
          <w:sz w:val="28"/>
        </w:rPr>
      </w:pPr>
    </w:p>
    <w:p w:rsidR="00704BD5" w:rsidRDefault="004D2585" w:rsidP="00704BD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-4054</wp:posOffset>
                </wp:positionH>
                <wp:positionV relativeFrom="paragraph">
                  <wp:posOffset>149225</wp:posOffset>
                </wp:positionV>
                <wp:extent cx="3190875" cy="676275"/>
                <wp:effectExtent l="0" t="0" r="0" b="0"/>
                <wp:wrapTight wrapText="bothSides">
                  <wp:wrapPolygon edited="0">
                    <wp:start x="-60" y="-223"/>
                    <wp:lineTo x="-60" y="21377"/>
                    <wp:lineTo x="21660" y="21377"/>
                    <wp:lineTo x="21660" y="-223"/>
                    <wp:lineTo x="-60" y="-223"/>
                  </wp:wrapPolygon>
                </wp:wrapTight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BD5" w:rsidRPr="00227069" w:rsidRDefault="00704BD5" w:rsidP="00704BD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27069">
                              <w:rPr>
                                <w:rFonts w:ascii="Times New Roman" w:hAnsi="Times New Roman"/>
                                <w:sz w:val="20"/>
                              </w:rPr>
                              <w:t>Un neutrone colpisce un nucleo di Uranio 235, che si scinde in due nuclei più leggeri, con la produzione di 3 neutroni.</w:t>
                            </w:r>
                            <w:r w:rsidRPr="00227069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Ogni neutrone può incontrare un altro nucleo di Uranio e continuare la reazione.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-.3pt;margin-top:11.75pt;width:251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" filled="f" strokecolor="red" strokeweight="1.5pt">
                <v:path arrowok="t"/>
                <v:textbox inset=".5mm,.5mm,.5mm,.5mm">
                  <w:txbxContent>
                    <w:p w:rsidR="00704BD5" w:rsidRPr="00227069" w:rsidRDefault="00704BD5" w:rsidP="00704BD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227069">
                        <w:rPr>
                          <w:rFonts w:ascii="Times New Roman" w:hAnsi="Times New Roman"/>
                          <w:sz w:val="20"/>
                        </w:rPr>
                        <w:t>Un neutrone colpisce un nucleo di Uranio 235, che si scinde in due nuclei più leggeri, con la produzione di 3 neutroni.</w:t>
                      </w:r>
                      <w:r w:rsidRPr="00227069">
                        <w:rPr>
                          <w:rFonts w:ascii="Times New Roman" w:hAnsi="Times New Roman"/>
                          <w:sz w:val="20"/>
                        </w:rPr>
                        <w:br/>
                        <w:t>Ogni neutrone può incontrare un altro nucleo di Uranio e continuare la reazione.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4BD5" w:rsidRDefault="00704BD5" w:rsidP="00704BD5">
      <w:pPr>
        <w:spacing w:after="0" w:line="240" w:lineRule="auto"/>
        <w:rPr>
          <w:rFonts w:ascii="Times New Roman" w:hAnsi="Times New Roman"/>
          <w:sz w:val="28"/>
        </w:rPr>
      </w:pPr>
    </w:p>
    <w:p w:rsidR="00704BD5" w:rsidRPr="00C43487" w:rsidRDefault="00704BD5" w:rsidP="00704BD5">
      <w:pPr>
        <w:spacing w:after="0" w:line="240" w:lineRule="auto"/>
        <w:ind w:left="284" w:hanging="284"/>
        <w:rPr>
          <w:rFonts w:ascii="Times New Roman" w:hAnsi="Times New Roman"/>
          <w:b/>
          <w:i/>
          <w:sz w:val="16"/>
        </w:rPr>
      </w:pPr>
    </w:p>
    <w:p w:rsidR="00704BD5" w:rsidRDefault="00704BD5" w:rsidP="00704BD5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704BD5" w:rsidRDefault="00704BD5" w:rsidP="00704BD5">
      <w:pPr>
        <w:spacing w:after="60" w:line="240" w:lineRule="auto"/>
        <w:rPr>
          <w:rFonts w:ascii="Times New Roman" w:hAnsi="Times New Roman"/>
          <w:b/>
          <w:i/>
          <w:sz w:val="24"/>
        </w:rPr>
      </w:pPr>
    </w:p>
    <w:p w:rsidR="00704BD5" w:rsidRPr="004A088A" w:rsidRDefault="00704BD5" w:rsidP="004D2585">
      <w:pPr>
        <w:spacing w:after="60" w:line="240" w:lineRule="auto"/>
        <w:ind w:left="284" w:hanging="284"/>
        <w:rPr>
          <w:rFonts w:ascii="Times New Roman" w:hAnsi="Times New Roman"/>
          <w:b/>
          <w:i/>
          <w:sz w:val="24"/>
        </w:rPr>
      </w:pPr>
      <w:r w:rsidRPr="004A088A">
        <w:rPr>
          <w:rFonts w:ascii="Times New Roman" w:hAnsi="Times New Roman"/>
          <w:b/>
          <w:i/>
          <w:sz w:val="24"/>
        </w:rPr>
        <w:t xml:space="preserve">2. Usa anche la calcolatrice tascabile (tasto </w:t>
      </w:r>
      <w:proofErr w:type="spellStart"/>
      <w:r w:rsidRPr="004A088A">
        <w:rPr>
          <w:rFonts w:ascii="Times New Roman" w:hAnsi="Times New Roman"/>
          <w:b/>
          <w:i/>
          <w:sz w:val="24"/>
        </w:rPr>
        <w:t>y</w:t>
      </w:r>
      <w:r w:rsidRPr="004A088A">
        <w:rPr>
          <w:rFonts w:ascii="Times New Roman" w:hAnsi="Times New Roman"/>
          <w:b/>
          <w:i/>
          <w:sz w:val="24"/>
          <w:vertAlign w:val="superscript"/>
        </w:rPr>
        <w:t>x</w:t>
      </w:r>
      <w:proofErr w:type="spellEnd"/>
      <w:r w:rsidRPr="004A088A">
        <w:rPr>
          <w:rFonts w:ascii="Times New Roman" w:hAnsi="Times New Roman"/>
          <w:b/>
          <w:i/>
          <w:sz w:val="24"/>
        </w:rPr>
        <w:t xml:space="preserve">, oppure </w:t>
      </w:r>
      <w:proofErr w:type="spellStart"/>
      <w:r w:rsidRPr="004A088A">
        <w:rPr>
          <w:rFonts w:ascii="Times New Roman" w:hAnsi="Times New Roman"/>
          <w:b/>
          <w:i/>
          <w:sz w:val="24"/>
        </w:rPr>
        <w:t>a</w:t>
      </w:r>
      <w:r w:rsidRPr="004A088A">
        <w:rPr>
          <w:rFonts w:ascii="Times New Roman" w:hAnsi="Times New Roman"/>
          <w:b/>
          <w:i/>
          <w:sz w:val="24"/>
          <w:vertAlign w:val="superscript"/>
        </w:rPr>
        <w:t>x</w:t>
      </w:r>
      <w:proofErr w:type="spellEnd"/>
      <w:r w:rsidRPr="004A088A">
        <w:rPr>
          <w:rFonts w:ascii="Times New Roman" w:hAnsi="Times New Roman"/>
          <w:b/>
          <w:i/>
          <w:sz w:val="24"/>
        </w:rPr>
        <w:t xml:space="preserve">, oppure </w:t>
      </w:r>
      <w:proofErr w:type="spellStart"/>
      <w:r w:rsidRPr="004A088A">
        <w:rPr>
          <w:rFonts w:ascii="Times New Roman" w:hAnsi="Times New Roman"/>
          <w:b/>
          <w:i/>
          <w:sz w:val="24"/>
        </w:rPr>
        <w:t>x</w:t>
      </w:r>
      <w:r w:rsidRPr="004A088A">
        <w:rPr>
          <w:rFonts w:ascii="Times New Roman" w:hAnsi="Times New Roman"/>
          <w:b/>
          <w:i/>
          <w:sz w:val="24"/>
          <w:vertAlign w:val="superscript"/>
        </w:rPr>
        <w:t>y</w:t>
      </w:r>
      <w:proofErr w:type="spellEnd"/>
      <w:r w:rsidRPr="004A088A">
        <w:rPr>
          <w:rFonts w:ascii="Times New Roman" w:hAnsi="Times New Roman"/>
          <w:b/>
          <w:i/>
          <w:sz w:val="24"/>
        </w:rPr>
        <w:t>, …) per completare la seguente tabella, come mostra la prima colonna: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846"/>
        <w:gridCol w:w="981"/>
        <w:gridCol w:w="977"/>
        <w:gridCol w:w="1185"/>
        <w:gridCol w:w="1191"/>
        <w:gridCol w:w="1190"/>
        <w:gridCol w:w="1191"/>
      </w:tblGrid>
      <w:tr w:rsidR="00704BD5" w:rsidTr="004D2585">
        <w:trPr>
          <w:trHeight w:val="423"/>
        </w:trPr>
        <w:tc>
          <w:tcPr>
            <w:tcW w:w="2489" w:type="dxa"/>
          </w:tcPr>
          <w:p w:rsidR="00704BD5" w:rsidRPr="0035408B" w:rsidRDefault="00704BD5" w:rsidP="00704B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8B">
              <w:rPr>
                <w:rFonts w:ascii="Times New Roman" w:hAnsi="Times New Roman"/>
                <w:b/>
                <w:sz w:val="24"/>
              </w:rPr>
              <w:t xml:space="preserve">Potenza con esponenti negativi e frazionari </w:t>
            </w:r>
          </w:p>
        </w:tc>
        <w:tc>
          <w:tcPr>
            <w:tcW w:w="846" w:type="dxa"/>
          </w:tcPr>
          <w:p w:rsidR="00704BD5" w:rsidRPr="0035408B" w:rsidRDefault="00363F57" w:rsidP="004D258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4"/>
                <w:sz w:val="28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15.9pt;height:15.9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646730200" r:id="rId9"/>
              </w:object>
            </w:r>
          </w:p>
        </w:tc>
        <w:tc>
          <w:tcPr>
            <w:tcW w:w="981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4"/>
                <w:sz w:val="28"/>
              </w:rPr>
              <w:object w:dxaOrig="280" w:dyaOrig="480">
                <v:shape id="_x0000_i1030" type="#_x0000_t75" alt="" style="width:13.85pt;height:24.25pt;mso-width-percent:0;mso-height-percent:0;mso-width-percent:0;mso-height-percent:0" o:ole="">
                  <v:imagedata r:id="rId10" o:title=""/>
                </v:shape>
                <o:OLEObject Type="Embed" ProgID="Equation.DSMT4" ShapeID="_x0000_i1030" DrawAspect="Content" ObjectID="_1646730201" r:id="rId11"/>
              </w:object>
            </w:r>
          </w:p>
        </w:tc>
        <w:tc>
          <w:tcPr>
            <w:tcW w:w="977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5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4"/>
                <w:sz w:val="28"/>
              </w:rPr>
              <w:object w:dxaOrig="280" w:dyaOrig="480">
                <v:shape id="_x0000_i1029" type="#_x0000_t75" alt="" style="width:13.85pt;height:24.25pt;mso-width-percent:0;mso-height-percent:0;mso-width-percent:0;mso-height-percent:0" o:ole="">
                  <v:imagedata r:id="rId12" o:title=""/>
                </v:shape>
                <o:OLEObject Type="Embed" ProgID="Equation.DSMT4" ShapeID="_x0000_i1029" DrawAspect="Content" ObjectID="_1646730202" r:id="rId13"/>
              </w:object>
            </w:r>
          </w:p>
        </w:tc>
        <w:tc>
          <w:tcPr>
            <w:tcW w:w="119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4"/>
                <w:sz w:val="28"/>
              </w:rPr>
              <w:object w:dxaOrig="480" w:dyaOrig="480" w14:anchorId="171065C4">
                <v:shape id="_x0000_i1028" type="#_x0000_t75" alt="" style="width:24.25pt;height:24.25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646730203" r:id="rId15"/>
              </w:object>
            </w:r>
          </w:p>
        </w:tc>
        <w:tc>
          <w:tcPr>
            <w:tcW w:w="119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4BD5" w:rsidTr="004D2585">
        <w:tc>
          <w:tcPr>
            <w:tcW w:w="2489" w:type="dxa"/>
          </w:tcPr>
          <w:p w:rsidR="00704BD5" w:rsidRPr="0035408B" w:rsidRDefault="00704BD5" w:rsidP="004D2585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8B">
              <w:rPr>
                <w:rFonts w:ascii="Times New Roman" w:hAnsi="Times New Roman"/>
                <w:b/>
                <w:sz w:val="24"/>
              </w:rPr>
              <w:t>Risultato scritto con frazioni e radicali</w:t>
            </w:r>
          </w:p>
        </w:tc>
        <w:tc>
          <w:tcPr>
            <w:tcW w:w="846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24"/>
                <w:sz w:val="28"/>
              </w:rPr>
              <w:object w:dxaOrig="220" w:dyaOrig="660">
                <v:shape id="_x0000_i1027" type="#_x0000_t75" alt="" style="width:11.1pt;height:33.25pt;mso-width-percent:0;mso-height-percent:0;mso-width-percent:0;mso-height-percent:0" o:ole="">
                  <v:imagedata r:id="rId16" o:title=""/>
                </v:shape>
                <o:OLEObject Type="Embed" ProgID="Equation.DSMT4" ShapeID="_x0000_i1027" DrawAspect="Content" ObjectID="_1646730204" r:id="rId17"/>
              </w:object>
            </w:r>
          </w:p>
        </w:tc>
        <w:tc>
          <w:tcPr>
            <w:tcW w:w="98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7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2585">
              <w:rPr>
                <w:rFonts w:ascii="Times New Roman" w:hAnsi="Times New Roman"/>
                <w:noProof/>
                <w:position w:val="-6"/>
                <w:sz w:val="28"/>
              </w:rPr>
              <w:object w:dxaOrig="380" w:dyaOrig="380">
                <v:shape id="_x0000_i1026" type="#_x0000_t75" alt="" style="width:18.7pt;height:18.7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646730205" r:id="rId19"/>
              </w:object>
            </w:r>
          </w:p>
        </w:tc>
        <w:tc>
          <w:tcPr>
            <w:tcW w:w="1185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:rsidR="00704BD5" w:rsidRPr="0035408B" w:rsidRDefault="00363F57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03EC7">
              <w:rPr>
                <w:rFonts w:ascii="Times New Roman" w:hAnsi="Times New Roman"/>
                <w:noProof/>
                <w:position w:val="-30"/>
                <w:sz w:val="28"/>
              </w:rPr>
              <w:object w:dxaOrig="500" w:dyaOrig="720">
                <v:shape id="_x0000_i1025" type="#_x0000_t75" alt="" style="width:24.9pt;height:36pt;mso-width-percent:0;mso-height-percent:0;mso-width-percent:0;mso-height-percent:0" o:ole="">
                  <v:imagedata r:id="rId20" o:title=""/>
                </v:shape>
                <o:OLEObject Type="Embed" ProgID="Equation.DSMT4" ShapeID="_x0000_i1025" DrawAspect="Content" ObjectID="_1646730206" r:id="rId21"/>
              </w:object>
            </w:r>
          </w:p>
        </w:tc>
        <w:tc>
          <w:tcPr>
            <w:tcW w:w="1190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4BD5" w:rsidTr="004D2585">
        <w:tc>
          <w:tcPr>
            <w:tcW w:w="2489" w:type="dxa"/>
          </w:tcPr>
          <w:p w:rsidR="00704BD5" w:rsidRPr="0035408B" w:rsidRDefault="00704BD5" w:rsidP="00704B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8B">
              <w:rPr>
                <w:rFonts w:ascii="Times New Roman" w:hAnsi="Times New Roman"/>
                <w:b/>
                <w:sz w:val="24"/>
              </w:rPr>
              <w:t>Risultato del tascabile con due cifre decimali</w:t>
            </w:r>
          </w:p>
        </w:tc>
        <w:tc>
          <w:tcPr>
            <w:tcW w:w="846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5408B">
              <w:rPr>
                <w:rFonts w:ascii="Times New Roman" w:hAnsi="Times New Roman"/>
                <w:sz w:val="28"/>
              </w:rPr>
              <w:t>0,33</w:t>
            </w:r>
          </w:p>
        </w:tc>
        <w:tc>
          <w:tcPr>
            <w:tcW w:w="98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7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5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</w:tcPr>
          <w:p w:rsidR="00704BD5" w:rsidRPr="0035408B" w:rsidRDefault="00704BD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1" w:type="dxa"/>
          </w:tcPr>
          <w:p w:rsidR="00704BD5" w:rsidRPr="0035408B" w:rsidRDefault="004D2585" w:rsidP="00704BD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5408B">
              <w:rPr>
                <w:rFonts w:ascii="Times New Roman" w:hAnsi="Times New Roman"/>
                <w:sz w:val="28"/>
              </w:rPr>
              <w:t>0,01</w:t>
            </w:r>
          </w:p>
        </w:tc>
      </w:tr>
    </w:tbl>
    <w:p w:rsidR="00704BD5" w:rsidRPr="00936162" w:rsidRDefault="00704BD5" w:rsidP="00704BD5">
      <w:pPr>
        <w:spacing w:before="60" w:after="0" w:line="240" w:lineRule="auto"/>
        <w:rPr>
          <w:rFonts w:ascii="Times New Roman" w:hAnsi="Times New Roman"/>
          <w:b/>
          <w:i/>
          <w:sz w:val="24"/>
        </w:rPr>
      </w:pPr>
      <w:r w:rsidRPr="00936162">
        <w:rPr>
          <w:rFonts w:ascii="Times New Roman" w:hAnsi="Times New Roman"/>
          <w:b/>
          <w:i/>
          <w:sz w:val="24"/>
        </w:rPr>
        <w:t>3. Risolvi il seguente quesito</w:t>
      </w:r>
    </w:p>
    <w:p w:rsidR="00704BD5" w:rsidRPr="00DB4AE6" w:rsidRDefault="00704BD5" w:rsidP="00DF3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 un piano cartesiano </w:t>
      </w:r>
      <w:proofErr w:type="spellStart"/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Oxy</w:t>
      </w:r>
      <w:proofErr w:type="spellEnd"/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si consideri la funzione definita da 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f(x) = </w:t>
      </w:r>
      <w:proofErr w:type="spellStart"/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16"/>
          <w:vertAlign w:val="superscript"/>
          <w:lang w:eastAsia="en-US"/>
        </w:rPr>
        <w:t>x</w:t>
      </w:r>
      <w:proofErr w:type="spellEnd"/>
      <w:r w:rsidRPr="00DB4AE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b &gt; 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 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≠ 1).  </w:t>
      </w:r>
    </w:p>
    <w:p w:rsidR="00704BD5" w:rsidRPr="00DB4AE6" w:rsidRDefault="00704BD5" w:rsidP="00DF3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A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DB4A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</w:t>
      </w:r>
      <w:proofErr w:type="spellStart"/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16"/>
          <w:vertAlign w:val="subscript"/>
          <w:lang w:eastAsia="en-US"/>
        </w:rPr>
        <w:t>b</w:t>
      </w:r>
      <w:proofErr w:type="spellEnd"/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grafico di 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f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x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relativo ad un assegnato valore di 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Si illustri come varia </w:t>
      </w:r>
      <w:proofErr w:type="spellStart"/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16"/>
          <w:vertAlign w:val="subscript"/>
          <w:lang w:eastAsia="en-US"/>
        </w:rPr>
        <w:t>b</w:t>
      </w:r>
      <w:proofErr w:type="spellEnd"/>
      <w:r w:rsidRPr="00DB4AE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 variare di </w:t>
      </w:r>
      <w:r w:rsidRPr="00DB4AE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DB4A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4BD5" w:rsidRPr="00DB4AE6" w:rsidRDefault="00704BD5" w:rsidP="009D1B2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60" w:line="240" w:lineRule="auto"/>
        <w:ind w:left="42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B4A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[Dal Problema 2, per il liceo scientifico 2010]</w:t>
      </w:r>
      <w:bookmarkStart w:id="0" w:name="_GoBack"/>
      <w:bookmarkEnd w:id="0"/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  <w:tr w:rsidR="00704BD5">
        <w:trPr>
          <w:trHeight w:val="227"/>
        </w:trPr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9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268" w:type="dxa"/>
          </w:tcPr>
          <w:p w:rsidR="00704BD5" w:rsidRPr="00DB4AE6" w:rsidRDefault="00704BD5" w:rsidP="00704B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24"/>
                <w:lang w:eastAsia="en-US"/>
              </w:rPr>
            </w:pPr>
          </w:p>
        </w:tc>
      </w:tr>
    </w:tbl>
    <w:p w:rsidR="00704BD5" w:rsidRDefault="00704BD5" w:rsidP="00704BD5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sectPr w:rsidR="00704BD5" w:rsidSect="00704BD5">
      <w:footerReference w:type="even" r:id="rId22"/>
      <w:footerReference w:type="default" r:id="rId23"/>
      <w:pgSz w:w="11899" w:h="16838"/>
      <w:pgMar w:top="851" w:right="851" w:bottom="964" w:left="851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57" w:rsidRDefault="00363F57">
      <w:pPr>
        <w:spacing w:after="0" w:line="240" w:lineRule="auto"/>
      </w:pPr>
      <w:r>
        <w:separator/>
      </w:r>
    </w:p>
  </w:endnote>
  <w:endnote w:type="continuationSeparator" w:id="0">
    <w:p w:rsidR="00363F57" w:rsidRDefault="0036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5" w:rsidRDefault="00704BD5" w:rsidP="00704B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4BD5" w:rsidRDefault="00704BD5" w:rsidP="00704B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5" w:rsidRDefault="00704BD5" w:rsidP="00704B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4BD5" w:rsidRPr="003445B5" w:rsidRDefault="00704BD5" w:rsidP="00704BD5">
    <w:pPr>
      <w:pStyle w:val="Pidipagina"/>
      <w:ind w:right="360"/>
      <w:rPr>
        <w:i/>
        <w:sz w:val="20"/>
      </w:rPr>
    </w:pPr>
    <w:r w:rsidRPr="003445B5">
      <w:rPr>
        <w:i/>
        <w:sz w:val="20"/>
      </w:rPr>
      <w:t>Daniela Valenti</w:t>
    </w:r>
    <w:r w:rsidR="00DF3824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57" w:rsidRDefault="00363F57">
      <w:pPr>
        <w:spacing w:after="0" w:line="240" w:lineRule="auto"/>
      </w:pPr>
      <w:r>
        <w:separator/>
      </w:r>
    </w:p>
  </w:footnote>
  <w:footnote w:type="continuationSeparator" w:id="0">
    <w:p w:rsidR="00363F57" w:rsidRDefault="0036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2"/>
    <w:rsid w:val="00172830"/>
    <w:rsid w:val="00180660"/>
    <w:rsid w:val="00363F57"/>
    <w:rsid w:val="00445085"/>
    <w:rsid w:val="004D2585"/>
    <w:rsid w:val="00704BD5"/>
    <w:rsid w:val="009D1B21"/>
    <w:rsid w:val="00B25DF2"/>
    <w:rsid w:val="00B95732"/>
    <w:rsid w:val="00DB4AE6"/>
    <w:rsid w:val="00DF3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507B5"/>
  <w15:chartTrackingRefBased/>
  <w15:docId w15:val="{BADE01FB-3B4A-5C4F-A55D-4E23420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57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7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511E9"/>
  </w:style>
  <w:style w:type="paragraph" w:customStyle="1" w:styleId="Elencoacolori-Colore11">
    <w:name w:val="Elenco a colori - Colore 11"/>
    <w:basedOn w:val="Normale"/>
    <w:uiPriority w:val="34"/>
    <w:qFormat/>
    <w:rsid w:val="002349B4"/>
    <w:pPr>
      <w:ind w:left="720"/>
      <w:contextualSpacing/>
    </w:pPr>
  </w:style>
  <w:style w:type="paragraph" w:customStyle="1" w:styleId="Style1">
    <w:name w:val="Style1"/>
    <w:basedOn w:val="Normale"/>
    <w:qFormat/>
    <w:rsid w:val="00235E34"/>
    <w:pPr>
      <w:spacing w:after="0" w:line="240" w:lineRule="auto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2012-04-23T09:00:00Z</cp:lastPrinted>
  <dcterms:created xsi:type="dcterms:W3CDTF">2020-03-24T08:52:00Z</dcterms:created>
  <dcterms:modified xsi:type="dcterms:W3CDTF">2020-03-26T11:05:00Z</dcterms:modified>
</cp:coreProperties>
</file>