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C2" w:rsidRPr="001B4299" w:rsidRDefault="006939C2" w:rsidP="006939C2">
      <w:pPr>
        <w:pStyle w:val="SubTitle"/>
        <w:spacing w:after="60"/>
        <w:ind w:left="357" w:right="-23" w:hanging="357"/>
        <w:rPr>
          <w:color w:val="FF0000"/>
          <w:szCs w:val="28"/>
        </w:rPr>
      </w:pPr>
      <w:bookmarkStart w:id="0" w:name="_GoBack"/>
      <w:bookmarkEnd w:id="0"/>
      <w:r w:rsidRPr="001B4299">
        <w:rPr>
          <w:color w:val="FF0000"/>
          <w:szCs w:val="28"/>
        </w:rPr>
        <w:t>Attività: Non solo proporzionalità</w:t>
      </w:r>
    </w:p>
    <w:p w:rsidR="006939C2" w:rsidRPr="00B970F0" w:rsidRDefault="006939C2" w:rsidP="006939C2">
      <w:pPr>
        <w:spacing w:before="60"/>
        <w:ind w:right="-23" w:firstLine="1"/>
        <w:rPr>
          <w:b/>
          <w:i/>
          <w:sz w:val="24"/>
          <w:szCs w:val="28"/>
        </w:rPr>
      </w:pPr>
      <w:r w:rsidRPr="00B970F0">
        <w:rPr>
          <w:b/>
          <w:i/>
          <w:sz w:val="24"/>
          <w:szCs w:val="28"/>
        </w:rPr>
        <w:t>A. Riprendi gli esempi esaminati nell’attività 1 e rispondi ai seguenti quesiti.</w:t>
      </w:r>
    </w:p>
    <w:p w:rsidR="006939C2" w:rsidRPr="00B970F0" w:rsidRDefault="006939C2" w:rsidP="006939C2">
      <w:pPr>
        <w:spacing w:before="60" w:after="60"/>
        <w:ind w:left="284" w:right="-23" w:firstLine="0"/>
        <w:rPr>
          <w:sz w:val="24"/>
          <w:szCs w:val="28"/>
        </w:rPr>
      </w:pPr>
      <w:r w:rsidRPr="00B970F0">
        <w:rPr>
          <w:b/>
          <w:sz w:val="24"/>
          <w:szCs w:val="28"/>
        </w:rPr>
        <w:t>1.</w:t>
      </w:r>
      <w:r w:rsidRPr="00B970F0">
        <w:rPr>
          <w:sz w:val="24"/>
          <w:szCs w:val="28"/>
        </w:rPr>
        <w:t xml:space="preserve"> Ricorda i quadrati con il lato di lunghezza variabile </w:t>
      </w:r>
      <w:r w:rsidRPr="00CE3037">
        <w:rPr>
          <w:b/>
          <w:i/>
          <w:sz w:val="24"/>
          <w:szCs w:val="28"/>
        </w:rPr>
        <w:t>x</w:t>
      </w:r>
      <w:r w:rsidRPr="00B970F0">
        <w:rPr>
          <w:sz w:val="24"/>
          <w:szCs w:val="28"/>
        </w:rPr>
        <w:t xml:space="preserve">. Completa le tabelle e i grafici seguenti.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6"/>
        <w:gridCol w:w="1595"/>
        <w:gridCol w:w="2410"/>
        <w:gridCol w:w="236"/>
        <w:gridCol w:w="994"/>
        <w:gridCol w:w="1746"/>
        <w:gridCol w:w="2552"/>
      </w:tblGrid>
      <w:tr w:rsidR="006939C2">
        <w:tc>
          <w:tcPr>
            <w:tcW w:w="851" w:type="dxa"/>
          </w:tcPr>
          <w:p w:rsidR="006939C2" w:rsidRPr="00D60BE8" w:rsidRDefault="006939C2" w:rsidP="006939C2">
            <w:pPr>
              <w:ind w:right="-23" w:firstLine="0"/>
              <w:jc w:val="center"/>
              <w:rPr>
                <w:b/>
                <w:sz w:val="22"/>
              </w:rPr>
            </w:pPr>
            <w:r w:rsidRPr="00D60BE8">
              <w:rPr>
                <w:b/>
                <w:sz w:val="22"/>
              </w:rPr>
              <w:t>Lato</w:t>
            </w:r>
          </w:p>
          <w:p w:rsidR="006939C2" w:rsidRPr="00D60BE8" w:rsidRDefault="006939C2" w:rsidP="006939C2">
            <w:pPr>
              <w:ind w:right="-23" w:firstLine="0"/>
              <w:jc w:val="center"/>
              <w:rPr>
                <w:b/>
                <w:i/>
                <w:sz w:val="22"/>
              </w:rPr>
            </w:pPr>
            <w:r w:rsidRPr="00D60BE8">
              <w:rPr>
                <w:b/>
                <w:i/>
                <w:sz w:val="22"/>
              </w:rPr>
              <w:t>x</w:t>
            </w:r>
          </w:p>
        </w:tc>
        <w:tc>
          <w:tcPr>
            <w:tcW w:w="1701" w:type="dxa"/>
            <w:gridSpan w:val="2"/>
          </w:tcPr>
          <w:p w:rsidR="006939C2" w:rsidRPr="00D60BE8" w:rsidRDefault="006939C2" w:rsidP="006939C2">
            <w:pPr>
              <w:ind w:right="-23" w:firstLine="0"/>
              <w:jc w:val="center"/>
              <w:rPr>
                <w:b/>
                <w:sz w:val="22"/>
              </w:rPr>
            </w:pPr>
            <w:r w:rsidRPr="00D60BE8">
              <w:rPr>
                <w:b/>
                <w:sz w:val="22"/>
              </w:rPr>
              <w:t xml:space="preserve">Semiperimetro </w:t>
            </w:r>
          </w:p>
          <w:p w:rsidR="006939C2" w:rsidRPr="00D60BE8" w:rsidRDefault="006939C2" w:rsidP="006939C2">
            <w:pPr>
              <w:ind w:right="-23" w:firstLine="0"/>
              <w:jc w:val="center"/>
              <w:rPr>
                <w:sz w:val="22"/>
              </w:rPr>
            </w:pPr>
            <w:r w:rsidRPr="00D60BE8">
              <w:rPr>
                <w:b/>
                <w:i/>
                <w:color w:val="FF0000"/>
                <w:sz w:val="22"/>
              </w:rPr>
              <w:t>y</w:t>
            </w:r>
          </w:p>
        </w:tc>
        <w:tc>
          <w:tcPr>
            <w:tcW w:w="2410" w:type="dxa"/>
            <w:vMerge w:val="restart"/>
          </w:tcPr>
          <w:p w:rsidR="006939C2" w:rsidRPr="003E5BA8" w:rsidRDefault="006939C2" w:rsidP="006939C2">
            <w:pPr>
              <w:ind w:firstLine="0"/>
              <w:jc w:val="center"/>
              <w:rPr>
                <w:b/>
                <w:sz w:val="24"/>
              </w:rPr>
            </w:pPr>
            <w:r w:rsidRPr="003E5BA8">
              <w:rPr>
                <w:b/>
                <w:sz w:val="24"/>
              </w:rPr>
              <w:t>Grafico</w:t>
            </w:r>
          </w:p>
          <w:p w:rsidR="006939C2" w:rsidRPr="008555EE" w:rsidRDefault="005A0AA7" w:rsidP="006939C2">
            <w:pPr>
              <w:ind w:firstLine="0"/>
              <w:jc w:val="center"/>
              <w:rPr>
                <w:sz w:val="16"/>
                <w:szCs w:val="16"/>
              </w:rPr>
            </w:pPr>
            <w:r w:rsidRPr="001D7584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20495" cy="1784350"/>
                  <wp:effectExtent l="0" t="0" r="0" b="0"/>
                  <wp:docPr id="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3E5BA8" w:rsidRDefault="006939C2" w:rsidP="006939C2">
            <w:pPr>
              <w:ind w:firstLine="0"/>
              <w:jc w:val="center"/>
              <w:rPr>
                <w:b/>
                <w:sz w:val="24"/>
              </w:rPr>
            </w:pPr>
            <w:r w:rsidRPr="003E5BA8">
              <w:rPr>
                <w:b/>
                <w:sz w:val="24"/>
              </w:rPr>
              <w:t>Lato</w:t>
            </w:r>
          </w:p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b/>
                <w:i/>
                <w:sz w:val="24"/>
              </w:rPr>
              <w:t>x</w:t>
            </w:r>
          </w:p>
        </w:tc>
        <w:tc>
          <w:tcPr>
            <w:tcW w:w="1746" w:type="dxa"/>
          </w:tcPr>
          <w:p w:rsidR="006939C2" w:rsidRPr="003E5BA8" w:rsidRDefault="006939C2" w:rsidP="006939C2">
            <w:pPr>
              <w:ind w:firstLine="0"/>
              <w:jc w:val="center"/>
              <w:rPr>
                <w:b/>
                <w:sz w:val="24"/>
              </w:rPr>
            </w:pPr>
            <w:r w:rsidRPr="003E5BA8">
              <w:rPr>
                <w:b/>
                <w:sz w:val="24"/>
              </w:rPr>
              <w:t>Area</w:t>
            </w:r>
          </w:p>
          <w:p w:rsidR="006939C2" w:rsidRPr="003E5BA8" w:rsidRDefault="006939C2" w:rsidP="006939C2">
            <w:pPr>
              <w:ind w:firstLine="0"/>
              <w:jc w:val="center"/>
              <w:rPr>
                <w:color w:val="FF0000"/>
                <w:sz w:val="24"/>
              </w:rPr>
            </w:pPr>
            <w:r w:rsidRPr="003E5BA8">
              <w:rPr>
                <w:b/>
                <w:i/>
                <w:color w:val="FF0000"/>
                <w:sz w:val="24"/>
              </w:rPr>
              <w:t>y</w:t>
            </w:r>
          </w:p>
        </w:tc>
        <w:tc>
          <w:tcPr>
            <w:tcW w:w="2552" w:type="dxa"/>
            <w:vMerge w:val="restart"/>
          </w:tcPr>
          <w:p w:rsidR="006939C2" w:rsidRPr="006D5977" w:rsidRDefault="006939C2" w:rsidP="006939C2">
            <w:pPr>
              <w:ind w:firstLine="0"/>
              <w:jc w:val="center"/>
              <w:rPr>
                <w:sz w:val="16"/>
                <w:szCs w:val="16"/>
              </w:rPr>
            </w:pPr>
            <w:r w:rsidRPr="003E5BA8">
              <w:rPr>
                <w:b/>
                <w:sz w:val="24"/>
              </w:rPr>
              <w:t>Grafico</w:t>
            </w:r>
            <w:r w:rsidR="005A0AA7">
              <w:rPr>
                <w:noProof/>
              </w:rPr>
              <w:drawing>
                <wp:inline distT="0" distB="0" distL="0" distR="0">
                  <wp:extent cx="1518285" cy="175768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9C2">
        <w:tc>
          <w:tcPr>
            <w:tcW w:w="957" w:type="dxa"/>
            <w:gridSpan w:val="2"/>
          </w:tcPr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0,5</w:t>
            </w:r>
          </w:p>
        </w:tc>
        <w:tc>
          <w:tcPr>
            <w:tcW w:w="1595" w:type="dxa"/>
          </w:tcPr>
          <w:p w:rsidR="006939C2" w:rsidRPr="003E5BA8" w:rsidRDefault="006939C2" w:rsidP="006939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E5BA8">
              <w:rPr>
                <w:sz w:val="24"/>
              </w:rPr>
              <w:t xml:space="preserve"> </w:t>
            </w:r>
            <w:r w:rsidRPr="003E5BA8">
              <w:rPr>
                <w:sz w:val="24"/>
              </w:rPr>
              <w:sym w:font="Symbol" w:char="F0B4"/>
            </w:r>
            <w:r w:rsidRPr="003E5BA8">
              <w:rPr>
                <w:sz w:val="24"/>
              </w:rPr>
              <w:t xml:space="preserve"> 0,5 = </w:t>
            </w: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067F23" w:rsidRDefault="006939C2" w:rsidP="006939C2">
            <w:pPr>
              <w:ind w:firstLine="0"/>
              <w:jc w:val="center"/>
              <w:rPr>
                <w:sz w:val="24"/>
              </w:rPr>
            </w:pPr>
            <w:r w:rsidRPr="00067F23">
              <w:rPr>
                <w:sz w:val="24"/>
              </w:rPr>
              <w:t>0,5</w:t>
            </w:r>
          </w:p>
        </w:tc>
        <w:tc>
          <w:tcPr>
            <w:tcW w:w="1746" w:type="dxa"/>
          </w:tcPr>
          <w:p w:rsidR="006939C2" w:rsidRPr="00067F23" w:rsidRDefault="006939C2" w:rsidP="006939C2">
            <w:pPr>
              <w:ind w:firstLine="0"/>
              <w:rPr>
                <w:sz w:val="24"/>
                <w:szCs w:val="28"/>
              </w:rPr>
            </w:pPr>
            <w:r w:rsidRPr="00067F23">
              <w:rPr>
                <w:sz w:val="24"/>
              </w:rPr>
              <w:t>(0,5)</w:t>
            </w:r>
            <w:r w:rsidRPr="00067F23">
              <w:rPr>
                <w:sz w:val="24"/>
                <w:szCs w:val="28"/>
                <w:vertAlign w:val="superscript"/>
              </w:rPr>
              <w:t>2</w:t>
            </w:r>
            <w:r w:rsidRPr="00067F23">
              <w:rPr>
                <w:sz w:val="24"/>
                <w:szCs w:val="28"/>
              </w:rPr>
              <w:t xml:space="preserve"> = 0,25</w:t>
            </w: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>
        <w:tc>
          <w:tcPr>
            <w:tcW w:w="957" w:type="dxa"/>
            <w:gridSpan w:val="2"/>
          </w:tcPr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6939C2" w:rsidRPr="003E5BA8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BA31AA" w:rsidRDefault="006939C2" w:rsidP="006939C2">
            <w:pPr>
              <w:ind w:firstLine="0"/>
              <w:jc w:val="center"/>
              <w:rPr>
                <w:sz w:val="24"/>
              </w:rPr>
            </w:pPr>
            <w:r w:rsidRPr="00BA31AA">
              <w:rPr>
                <w:sz w:val="24"/>
              </w:rPr>
              <w:t>1</w:t>
            </w:r>
          </w:p>
        </w:tc>
        <w:tc>
          <w:tcPr>
            <w:tcW w:w="1746" w:type="dxa"/>
          </w:tcPr>
          <w:p w:rsidR="006939C2" w:rsidRPr="00BA31AA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>
        <w:tc>
          <w:tcPr>
            <w:tcW w:w="957" w:type="dxa"/>
            <w:gridSpan w:val="2"/>
          </w:tcPr>
          <w:p w:rsidR="006939C2" w:rsidRPr="003E5BA8" w:rsidRDefault="006939C2" w:rsidP="006939C2">
            <w:pPr>
              <w:ind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2</w:t>
            </w:r>
          </w:p>
        </w:tc>
        <w:tc>
          <w:tcPr>
            <w:tcW w:w="1595" w:type="dxa"/>
          </w:tcPr>
          <w:p w:rsidR="006939C2" w:rsidRPr="003E5BA8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</w:tcPr>
          <w:p w:rsidR="006939C2" w:rsidRPr="00BA31AA" w:rsidRDefault="006939C2" w:rsidP="006939C2">
            <w:pPr>
              <w:ind w:firstLine="0"/>
              <w:jc w:val="center"/>
              <w:rPr>
                <w:sz w:val="24"/>
              </w:rPr>
            </w:pPr>
            <w:r w:rsidRPr="00BA31AA"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6939C2" w:rsidRPr="00BA31AA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>
        <w:trPr>
          <w:trHeight w:val="191"/>
        </w:trPr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:rsidR="006939C2" w:rsidRPr="003E5BA8" w:rsidRDefault="006939C2" w:rsidP="006939C2">
            <w:pPr>
              <w:ind w:right="-23" w:firstLine="0"/>
              <w:jc w:val="center"/>
              <w:rPr>
                <w:sz w:val="24"/>
              </w:rPr>
            </w:pPr>
            <w:r w:rsidRPr="003E5BA8">
              <w:rPr>
                <w:sz w:val="24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939C2" w:rsidRPr="003E5BA8" w:rsidRDefault="006939C2" w:rsidP="006939C2">
            <w:pPr>
              <w:ind w:right="-23" w:firstLine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39C2" w:rsidRPr="00DD4ADA" w:rsidRDefault="006939C2" w:rsidP="006939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2552" w:type="dxa"/>
            <w:vMerge/>
          </w:tcPr>
          <w:p w:rsidR="006939C2" w:rsidRDefault="006939C2" w:rsidP="006939C2">
            <w:pPr>
              <w:ind w:firstLine="0"/>
            </w:pPr>
          </w:p>
        </w:tc>
      </w:tr>
      <w:tr w:rsidR="006939C2">
        <w:trPr>
          <w:trHeight w:val="1326"/>
        </w:trPr>
        <w:tc>
          <w:tcPr>
            <w:tcW w:w="2552" w:type="dxa"/>
            <w:gridSpan w:val="3"/>
            <w:tcBorders>
              <w:bottom w:val="nil"/>
              <w:right w:val="nil"/>
            </w:tcBorders>
          </w:tcPr>
          <w:p w:rsidR="006939C2" w:rsidRPr="00DD4ADA" w:rsidRDefault="006939C2" w:rsidP="006939C2">
            <w:pPr>
              <w:ind w:firstLine="0"/>
              <w:rPr>
                <w:rFonts w:ascii="Arial Narrow" w:hAnsi="Arial Narrow"/>
                <w:b/>
                <w:i/>
                <w:sz w:val="22"/>
              </w:rPr>
            </w:pPr>
            <w:r w:rsidRPr="00DD4ADA">
              <w:rPr>
                <w:rFonts w:ascii="Arial Narrow" w:hAnsi="Arial Narrow"/>
                <w:b/>
                <w:sz w:val="22"/>
              </w:rPr>
              <w:t>Funzione che lega</w:t>
            </w:r>
            <w:r w:rsidRPr="00DD4ADA">
              <w:rPr>
                <w:rFonts w:ascii="Arial Narrow" w:hAnsi="Arial Narrow"/>
                <w:sz w:val="22"/>
              </w:rPr>
              <w:t xml:space="preserve"> </w:t>
            </w:r>
            <w:r w:rsidRPr="00DD4ADA">
              <w:rPr>
                <w:rFonts w:ascii="Arial Narrow" w:hAnsi="Arial Narrow"/>
                <w:b/>
                <w:i/>
                <w:color w:val="FF0000"/>
                <w:sz w:val="22"/>
              </w:rPr>
              <w:t>y</w:t>
            </w:r>
            <w:r w:rsidRPr="00DD4ADA">
              <w:rPr>
                <w:rFonts w:ascii="Arial Narrow" w:hAnsi="Arial Narrow"/>
                <w:sz w:val="22"/>
              </w:rPr>
              <w:t xml:space="preserve"> </w:t>
            </w:r>
            <w:r w:rsidRPr="00DD4ADA">
              <w:rPr>
                <w:rFonts w:ascii="Arial Narrow" w:hAnsi="Arial Narrow"/>
                <w:b/>
                <w:sz w:val="22"/>
              </w:rPr>
              <w:t>ad</w:t>
            </w:r>
            <w:r w:rsidRPr="00DD4ADA">
              <w:rPr>
                <w:rFonts w:ascii="Arial Narrow" w:hAnsi="Arial Narrow"/>
                <w:sz w:val="22"/>
              </w:rPr>
              <w:t xml:space="preserve"> </w:t>
            </w:r>
            <w:r w:rsidRPr="00DD4ADA">
              <w:rPr>
                <w:rFonts w:ascii="Arial Narrow" w:hAnsi="Arial Narrow"/>
                <w:b/>
                <w:i/>
                <w:sz w:val="22"/>
              </w:rPr>
              <w:t>x</w:t>
            </w:r>
          </w:p>
          <w:p w:rsidR="006939C2" w:rsidRDefault="006939C2" w:rsidP="006939C2">
            <w:pPr>
              <w:spacing w:before="120"/>
              <w:ind w:right="-23" w:firstLine="0"/>
              <w:rPr>
                <w:rFonts w:ascii="Arial Narrow" w:hAnsi="Arial Narrow"/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  <w:p w:rsidR="006939C2" w:rsidRPr="003E5BA8" w:rsidRDefault="006939C2" w:rsidP="006939C2">
            <w:pPr>
              <w:spacing w:before="120"/>
              <w:ind w:right="-23" w:firstLine="0"/>
              <w:rPr>
                <w:rFonts w:ascii="Arial Narrow" w:hAnsi="Arial Narrow"/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</w:tc>
        <w:tc>
          <w:tcPr>
            <w:tcW w:w="2410" w:type="dxa"/>
            <w:vMerge/>
            <w:tcBorders>
              <w:left w:val="nil"/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2740" w:type="dxa"/>
            <w:gridSpan w:val="2"/>
            <w:tcBorders>
              <w:bottom w:val="nil"/>
              <w:right w:val="nil"/>
            </w:tcBorders>
          </w:tcPr>
          <w:p w:rsidR="006939C2" w:rsidRPr="00DD4ADA" w:rsidRDefault="006939C2" w:rsidP="006939C2">
            <w:pPr>
              <w:ind w:firstLine="0"/>
              <w:rPr>
                <w:rFonts w:ascii="Arial Narrow" w:hAnsi="Arial Narrow"/>
                <w:b/>
                <w:i/>
                <w:sz w:val="22"/>
              </w:rPr>
            </w:pPr>
            <w:r w:rsidRPr="00DD4ADA">
              <w:rPr>
                <w:rFonts w:ascii="Arial Narrow" w:hAnsi="Arial Narrow"/>
                <w:b/>
                <w:sz w:val="22"/>
              </w:rPr>
              <w:t>Funzione che lega</w:t>
            </w:r>
            <w:r w:rsidRPr="00DD4ADA">
              <w:rPr>
                <w:rFonts w:ascii="Arial Narrow" w:hAnsi="Arial Narrow"/>
                <w:sz w:val="22"/>
              </w:rPr>
              <w:t xml:space="preserve"> </w:t>
            </w:r>
            <w:r w:rsidRPr="00DD4ADA">
              <w:rPr>
                <w:rFonts w:ascii="Arial Narrow" w:hAnsi="Arial Narrow"/>
                <w:b/>
                <w:i/>
                <w:color w:val="FF0000"/>
                <w:sz w:val="22"/>
              </w:rPr>
              <w:t>y</w:t>
            </w:r>
            <w:r w:rsidRPr="00DD4ADA">
              <w:rPr>
                <w:rFonts w:ascii="Arial Narrow" w:hAnsi="Arial Narrow"/>
                <w:sz w:val="22"/>
              </w:rPr>
              <w:t xml:space="preserve"> </w:t>
            </w:r>
            <w:r w:rsidRPr="00DD4ADA">
              <w:rPr>
                <w:rFonts w:ascii="Arial Narrow" w:hAnsi="Arial Narrow"/>
                <w:b/>
                <w:sz w:val="22"/>
              </w:rPr>
              <w:t>ad</w:t>
            </w:r>
            <w:r w:rsidRPr="00DD4ADA">
              <w:rPr>
                <w:rFonts w:ascii="Arial Narrow" w:hAnsi="Arial Narrow"/>
                <w:sz w:val="22"/>
              </w:rPr>
              <w:t xml:space="preserve"> </w:t>
            </w:r>
            <w:r w:rsidRPr="00DD4ADA">
              <w:rPr>
                <w:rFonts w:ascii="Arial Narrow" w:hAnsi="Arial Narrow"/>
                <w:b/>
                <w:i/>
                <w:sz w:val="22"/>
              </w:rPr>
              <w:t>x</w:t>
            </w:r>
          </w:p>
          <w:p w:rsidR="006939C2" w:rsidRDefault="006939C2" w:rsidP="006939C2">
            <w:pPr>
              <w:spacing w:before="120"/>
              <w:ind w:right="-23" w:firstLine="0"/>
              <w:rPr>
                <w:rFonts w:ascii="Arial Narrow" w:hAnsi="Arial Narrow"/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  <w:p w:rsidR="006939C2" w:rsidRPr="00652034" w:rsidRDefault="006939C2" w:rsidP="006939C2">
            <w:pPr>
              <w:spacing w:before="120"/>
              <w:ind w:right="-23" w:firstLine="0"/>
              <w:rPr>
                <w:sz w:val="24"/>
              </w:rPr>
            </w:pPr>
            <w:r w:rsidRPr="003E5BA8">
              <w:rPr>
                <w:rFonts w:ascii="Arial Narrow" w:hAnsi="Arial Narrow"/>
                <w:sz w:val="24"/>
              </w:rPr>
              <w:t>…………………………</w:t>
            </w:r>
          </w:p>
        </w:tc>
        <w:tc>
          <w:tcPr>
            <w:tcW w:w="2552" w:type="dxa"/>
            <w:vMerge/>
            <w:tcBorders>
              <w:left w:val="nil"/>
              <w:bottom w:val="nil"/>
            </w:tcBorders>
          </w:tcPr>
          <w:p w:rsidR="006939C2" w:rsidRDefault="006939C2" w:rsidP="006939C2">
            <w:pPr>
              <w:ind w:firstLine="0"/>
            </w:pPr>
          </w:p>
        </w:tc>
      </w:tr>
      <w:tr w:rsidR="006939C2">
        <w:trPr>
          <w:trHeight w:val="633"/>
        </w:trPr>
        <w:tc>
          <w:tcPr>
            <w:tcW w:w="4962" w:type="dxa"/>
            <w:gridSpan w:val="4"/>
            <w:tcBorders>
              <w:top w:val="nil"/>
            </w:tcBorders>
          </w:tcPr>
          <w:p w:rsidR="006939C2" w:rsidRPr="003E5BA8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3E5BA8">
              <w:rPr>
                <w:sz w:val="24"/>
              </w:rPr>
              <w:t>Il grafico è una linea nota. Quale?</w:t>
            </w:r>
          </w:p>
          <w:p w:rsidR="006939C2" w:rsidRPr="003E5BA8" w:rsidRDefault="006939C2" w:rsidP="006939C2">
            <w:pPr>
              <w:ind w:firstLine="0"/>
              <w:jc w:val="left"/>
              <w:rPr>
                <w:sz w:val="24"/>
              </w:rPr>
            </w:pPr>
            <w:r w:rsidRPr="003E5BA8">
              <w:rPr>
                <w:sz w:val="24"/>
              </w:rPr>
              <w:t xml:space="preserve"> ................................................................</w:t>
            </w:r>
          </w:p>
          <w:p w:rsidR="006939C2" w:rsidRPr="003E5BA8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3E5BA8">
              <w:rPr>
                <w:sz w:val="24"/>
              </w:rPr>
              <w:t xml:space="preserve">Il </w:t>
            </w:r>
            <w:r>
              <w:rPr>
                <w:sz w:val="24"/>
              </w:rPr>
              <w:t>semi</w:t>
            </w:r>
            <w:r w:rsidRPr="003E5BA8">
              <w:rPr>
                <w:sz w:val="24"/>
              </w:rPr>
              <w:t xml:space="preserve">perimetro </w:t>
            </w:r>
            <w:r w:rsidRPr="003E5BA8">
              <w:rPr>
                <w:b/>
                <w:i/>
                <w:color w:val="FF0000"/>
                <w:sz w:val="24"/>
              </w:rPr>
              <w:t>y</w:t>
            </w:r>
            <w:r w:rsidRPr="003E5BA8">
              <w:rPr>
                <w:color w:val="FF0000"/>
                <w:sz w:val="24"/>
              </w:rPr>
              <w:t xml:space="preserve"> </w:t>
            </w:r>
            <w:r w:rsidRPr="003E5BA8">
              <w:rPr>
                <w:sz w:val="24"/>
              </w:rPr>
              <w:t xml:space="preserve">cresce al crescere di </w:t>
            </w:r>
            <w:r w:rsidRPr="003E5BA8">
              <w:rPr>
                <w:b/>
                <w:i/>
                <w:sz w:val="24"/>
              </w:rPr>
              <w:t>x</w:t>
            </w:r>
            <w:r w:rsidRPr="003E5BA8">
              <w:rPr>
                <w:sz w:val="24"/>
              </w:rPr>
              <w:t>? Motiva la risposta</w:t>
            </w:r>
          </w:p>
          <w:p w:rsidR="006939C2" w:rsidRPr="003E5BA8" w:rsidRDefault="006939C2" w:rsidP="006939C2">
            <w:pPr>
              <w:spacing w:before="120"/>
              <w:ind w:right="-23" w:firstLine="0"/>
              <w:rPr>
                <w:sz w:val="24"/>
              </w:rPr>
            </w:pPr>
            <w:r w:rsidRPr="003E5BA8">
              <w:rPr>
                <w:sz w:val="24"/>
              </w:rPr>
              <w:t>....................................................................</w:t>
            </w:r>
          </w:p>
          <w:p w:rsidR="006939C2" w:rsidRPr="003E5BA8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3E5BA8">
              <w:rPr>
                <w:sz w:val="24"/>
              </w:rPr>
              <w:t xml:space="preserve">Il </w:t>
            </w:r>
            <w:r>
              <w:rPr>
                <w:sz w:val="24"/>
              </w:rPr>
              <w:t>semi</w:t>
            </w:r>
            <w:r w:rsidRPr="003E5BA8">
              <w:rPr>
                <w:sz w:val="24"/>
              </w:rPr>
              <w:t xml:space="preserve">perimetro </w:t>
            </w:r>
            <w:r w:rsidRPr="003E5BA8">
              <w:rPr>
                <w:b/>
                <w:i/>
                <w:color w:val="FF0000"/>
                <w:sz w:val="24"/>
              </w:rPr>
              <w:t>y</w:t>
            </w:r>
            <w:r w:rsidRPr="003E5BA8">
              <w:rPr>
                <w:color w:val="FF0000"/>
                <w:sz w:val="24"/>
              </w:rPr>
              <w:t xml:space="preserve"> </w:t>
            </w:r>
            <w:r w:rsidRPr="003E5BA8">
              <w:rPr>
                <w:sz w:val="24"/>
              </w:rPr>
              <w:t xml:space="preserve">è direttamente proporzionale ad </w:t>
            </w:r>
            <w:r w:rsidRPr="003E5BA8">
              <w:rPr>
                <w:b/>
                <w:i/>
                <w:sz w:val="24"/>
              </w:rPr>
              <w:t>x</w:t>
            </w:r>
            <w:r w:rsidRPr="003E5BA8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120" w:after="60"/>
              <w:ind w:right="-23" w:firstLine="0"/>
            </w:pPr>
            <w:r w:rsidRPr="003E5BA8">
              <w:rPr>
                <w:sz w:val="24"/>
              </w:rPr>
              <w:t>...................................................................</w:t>
            </w:r>
          </w:p>
        </w:tc>
        <w:tc>
          <w:tcPr>
            <w:tcW w:w="236" w:type="dxa"/>
            <w:tcBorders>
              <w:top w:val="nil"/>
            </w:tcBorders>
          </w:tcPr>
          <w:p w:rsidR="006939C2" w:rsidRDefault="006939C2" w:rsidP="006939C2">
            <w:pPr>
              <w:ind w:firstLine="0"/>
            </w:pPr>
          </w:p>
        </w:tc>
        <w:tc>
          <w:tcPr>
            <w:tcW w:w="5292" w:type="dxa"/>
            <w:gridSpan w:val="3"/>
            <w:tcBorders>
              <w:top w:val="nil"/>
            </w:tcBorders>
          </w:tcPr>
          <w:p w:rsidR="006939C2" w:rsidRPr="00652034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652034">
              <w:rPr>
                <w:sz w:val="24"/>
              </w:rPr>
              <w:t>Il grafico è una linea nota. Quale?</w:t>
            </w:r>
          </w:p>
          <w:p w:rsidR="006939C2" w:rsidRPr="00652034" w:rsidRDefault="006939C2" w:rsidP="006939C2">
            <w:pPr>
              <w:ind w:firstLine="0"/>
              <w:jc w:val="left"/>
              <w:rPr>
                <w:sz w:val="24"/>
              </w:rPr>
            </w:pPr>
            <w:r w:rsidRPr="00652034">
              <w:rPr>
                <w:sz w:val="24"/>
              </w:rPr>
              <w:t xml:space="preserve"> ................................................................</w:t>
            </w:r>
          </w:p>
          <w:p w:rsidR="006939C2" w:rsidRPr="00652034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652034">
              <w:rPr>
                <w:sz w:val="24"/>
              </w:rPr>
              <w:t xml:space="preserve">L’area </w:t>
            </w:r>
            <w:r w:rsidRPr="00652034">
              <w:rPr>
                <w:b/>
                <w:i/>
                <w:color w:val="FF0000"/>
                <w:sz w:val="24"/>
              </w:rPr>
              <w:t>y</w:t>
            </w:r>
            <w:r w:rsidRPr="00652034">
              <w:rPr>
                <w:color w:val="FF0000"/>
                <w:sz w:val="24"/>
              </w:rPr>
              <w:t xml:space="preserve"> </w:t>
            </w:r>
            <w:r w:rsidRPr="00652034">
              <w:rPr>
                <w:sz w:val="24"/>
              </w:rPr>
              <w:t xml:space="preserve">cresce al crescere di </w:t>
            </w:r>
            <w:r w:rsidRPr="00652034">
              <w:rPr>
                <w:b/>
                <w:i/>
                <w:sz w:val="24"/>
              </w:rPr>
              <w:t>x</w:t>
            </w:r>
            <w:r w:rsidRPr="00652034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652034" w:rsidRDefault="006939C2" w:rsidP="006939C2">
            <w:pPr>
              <w:spacing w:before="120"/>
              <w:ind w:right="-23" w:firstLine="0"/>
              <w:rPr>
                <w:sz w:val="24"/>
              </w:rPr>
            </w:pPr>
            <w:r w:rsidRPr="00652034">
              <w:rPr>
                <w:sz w:val="24"/>
              </w:rPr>
              <w:t>.......................................................................</w:t>
            </w:r>
          </w:p>
          <w:p w:rsidR="006939C2" w:rsidRPr="00652034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652034">
              <w:rPr>
                <w:sz w:val="24"/>
              </w:rPr>
              <w:t xml:space="preserve">L’area </w:t>
            </w:r>
            <w:r w:rsidRPr="00652034">
              <w:rPr>
                <w:b/>
                <w:i/>
                <w:color w:val="FF0000"/>
                <w:sz w:val="24"/>
              </w:rPr>
              <w:t>y</w:t>
            </w:r>
            <w:r w:rsidRPr="00652034">
              <w:rPr>
                <w:color w:val="FF0000"/>
                <w:sz w:val="24"/>
              </w:rPr>
              <w:t xml:space="preserve"> </w:t>
            </w:r>
            <w:r w:rsidRPr="00652034">
              <w:rPr>
                <w:sz w:val="24"/>
              </w:rPr>
              <w:t xml:space="preserve">è direttamente proporzionale ad </w:t>
            </w:r>
            <w:r w:rsidRPr="00652034">
              <w:rPr>
                <w:b/>
                <w:i/>
                <w:sz w:val="24"/>
              </w:rPr>
              <w:t>x</w:t>
            </w:r>
            <w:r w:rsidRPr="00652034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120" w:after="60"/>
              <w:ind w:right="-23" w:firstLine="0"/>
            </w:pPr>
            <w:r w:rsidRPr="00652034">
              <w:rPr>
                <w:sz w:val="24"/>
              </w:rPr>
              <w:t>...................................................................</w:t>
            </w:r>
          </w:p>
        </w:tc>
      </w:tr>
    </w:tbl>
    <w:p w:rsidR="006939C2" w:rsidRPr="00B970F0" w:rsidRDefault="006939C2" w:rsidP="006939C2">
      <w:pPr>
        <w:spacing w:after="120"/>
        <w:ind w:left="426" w:right="-23" w:hanging="340"/>
        <w:rPr>
          <w:sz w:val="24"/>
        </w:rPr>
      </w:pPr>
      <w:r w:rsidRPr="00B970F0">
        <w:rPr>
          <w:b/>
          <w:sz w:val="24"/>
        </w:rPr>
        <w:t xml:space="preserve">2. </w:t>
      </w:r>
      <w:r w:rsidRPr="00B970F0">
        <w:rPr>
          <w:sz w:val="24"/>
        </w:rPr>
        <w:t>Completa</w:t>
      </w:r>
      <w:r w:rsidRPr="00B970F0">
        <w:rPr>
          <w:b/>
          <w:sz w:val="24"/>
        </w:rPr>
        <w:t xml:space="preserve"> </w:t>
      </w:r>
      <w:r w:rsidRPr="00B970F0">
        <w:rPr>
          <w:sz w:val="24"/>
        </w:rPr>
        <w:t>le tabelle e i grafici seguenti</w:t>
      </w:r>
      <w:r w:rsidRPr="00B970F0">
        <w:rPr>
          <w:position w:val="6"/>
          <w:sz w:val="24"/>
        </w:rPr>
        <w:t>.</w:t>
      </w:r>
      <w:r w:rsidRPr="00B970F0">
        <w:rPr>
          <w:sz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272"/>
        <w:gridCol w:w="5103"/>
      </w:tblGrid>
      <w:tr w:rsidR="006939C2" w:rsidRPr="000E489B">
        <w:tc>
          <w:tcPr>
            <w:tcW w:w="5115" w:type="dxa"/>
            <w:shd w:val="clear" w:color="auto" w:fill="FFFF99"/>
          </w:tcPr>
          <w:p w:rsidR="006939C2" w:rsidRPr="000E489B" w:rsidRDefault="006939C2" w:rsidP="006939C2">
            <w:pPr>
              <w:ind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E489B">
              <w:rPr>
                <w:rFonts w:ascii="Arial Black" w:hAnsi="Arial Black"/>
                <w:sz w:val="24"/>
                <w:szCs w:val="24"/>
              </w:rPr>
              <w:t>Rettangoli con lo stesso perimetro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  <w:shd w:val="clear" w:color="auto" w:fill="FFFF99"/>
          </w:tcPr>
          <w:p w:rsidR="006939C2" w:rsidRPr="000E489B" w:rsidRDefault="006939C2" w:rsidP="006939C2">
            <w:pPr>
              <w:ind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E489B">
              <w:rPr>
                <w:rFonts w:ascii="Arial Black" w:hAnsi="Arial Black"/>
                <w:sz w:val="24"/>
                <w:szCs w:val="24"/>
              </w:rPr>
              <w:t>Rettangoli con la stessa area</w:t>
            </w:r>
          </w:p>
        </w:tc>
      </w:tr>
      <w:tr w:rsidR="006939C2" w:rsidRPr="000E489B">
        <w:tc>
          <w:tcPr>
            <w:tcW w:w="5115" w:type="dxa"/>
          </w:tcPr>
          <w:p w:rsidR="006939C2" w:rsidRPr="000E489B" w:rsidRDefault="006939C2" w:rsidP="006939C2">
            <w:pPr>
              <w:ind w:firstLine="0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Qui sotto </w:t>
            </w:r>
            <w:r>
              <w:rPr>
                <w:sz w:val="24"/>
              </w:rPr>
              <w:t xml:space="preserve">disegna altri due rettangoli che </w:t>
            </w:r>
            <w:r w:rsidRPr="000E489B">
              <w:rPr>
                <w:sz w:val="24"/>
              </w:rPr>
              <w:t>ha</w:t>
            </w:r>
            <w:r>
              <w:rPr>
                <w:sz w:val="24"/>
              </w:rPr>
              <w:t>nno</w:t>
            </w:r>
            <w:r w:rsidRPr="000E489B">
              <w:rPr>
                <w:sz w:val="24"/>
              </w:rPr>
              <w:t>:</w:t>
            </w:r>
          </w:p>
          <w:p w:rsidR="006939C2" w:rsidRPr="000E489B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base </w:t>
            </w:r>
            <w:r w:rsidRPr="000E489B">
              <w:rPr>
                <w:b/>
                <w:i/>
                <w:sz w:val="24"/>
              </w:rPr>
              <w:t>x</w:t>
            </w:r>
            <w:r>
              <w:rPr>
                <w:sz w:val="24"/>
              </w:rPr>
              <w:t xml:space="preserve"> e altezza</w:t>
            </w:r>
            <w:r w:rsidRPr="000E489B">
              <w:rPr>
                <w:sz w:val="24"/>
              </w:rPr>
              <w:t xml:space="preserve"> </w:t>
            </w:r>
            <w:r w:rsidRPr="000E489B">
              <w:rPr>
                <w:b/>
                <w:i/>
                <w:sz w:val="24"/>
              </w:rPr>
              <w:t>y;</w:t>
            </w:r>
          </w:p>
          <w:p w:rsidR="006939C2" w:rsidRPr="000E489B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E489B">
              <w:rPr>
                <w:b/>
                <w:color w:val="FF0000"/>
                <w:sz w:val="24"/>
              </w:rPr>
              <w:t>semiperimetro = 6</w:t>
            </w:r>
          </w:p>
        </w:tc>
        <w:tc>
          <w:tcPr>
            <w:tcW w:w="272" w:type="dxa"/>
            <w:vMerge w:val="restart"/>
            <w:tcBorders>
              <w:top w:val="nil"/>
            </w:tcBorders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</w:tcPr>
          <w:p w:rsidR="006939C2" w:rsidRPr="000E489B" w:rsidRDefault="006939C2" w:rsidP="006939C2">
            <w:pPr>
              <w:ind w:firstLine="0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Qui sotto </w:t>
            </w:r>
            <w:r>
              <w:rPr>
                <w:sz w:val="24"/>
              </w:rPr>
              <w:t xml:space="preserve">disegna altri due rettangoli che </w:t>
            </w:r>
            <w:r w:rsidRPr="000E489B">
              <w:rPr>
                <w:sz w:val="24"/>
              </w:rPr>
              <w:t>ha</w:t>
            </w:r>
            <w:r>
              <w:rPr>
                <w:sz w:val="24"/>
              </w:rPr>
              <w:t>nno</w:t>
            </w:r>
            <w:r w:rsidRPr="000E489B">
              <w:rPr>
                <w:sz w:val="24"/>
              </w:rPr>
              <w:t>:</w:t>
            </w:r>
          </w:p>
          <w:p w:rsidR="006939C2" w:rsidRPr="00DD4ADA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base </w:t>
            </w:r>
            <w:r w:rsidRPr="000E489B"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e </w:t>
            </w:r>
            <w:r w:rsidRPr="00DD4ADA">
              <w:rPr>
                <w:sz w:val="24"/>
              </w:rPr>
              <w:t xml:space="preserve">altezza </w:t>
            </w:r>
            <w:r w:rsidRPr="00DD4ADA">
              <w:rPr>
                <w:b/>
                <w:i/>
                <w:sz w:val="24"/>
              </w:rPr>
              <w:t>y</w:t>
            </w:r>
            <w:r w:rsidRPr="00DD4ADA">
              <w:rPr>
                <w:sz w:val="24"/>
              </w:rPr>
              <w:t>;</w:t>
            </w:r>
          </w:p>
          <w:p w:rsidR="006939C2" w:rsidRPr="000E489B" w:rsidRDefault="006939C2" w:rsidP="006939C2">
            <w:pPr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E489B">
              <w:rPr>
                <w:b/>
                <w:color w:val="FF0000"/>
                <w:sz w:val="24"/>
              </w:rPr>
              <w:t>area = 16</w:t>
            </w:r>
          </w:p>
        </w:tc>
      </w:tr>
      <w:tr w:rsidR="006939C2" w:rsidRPr="000E489B">
        <w:tc>
          <w:tcPr>
            <w:tcW w:w="5115" w:type="dxa"/>
          </w:tcPr>
          <w:p w:rsidR="006939C2" w:rsidRPr="000E489B" w:rsidRDefault="005A0AA7" w:rsidP="006939C2">
            <w:pPr>
              <w:ind w:firstLine="0"/>
              <w:rPr>
                <w:sz w:val="24"/>
              </w:rPr>
            </w:pPr>
            <w:r w:rsidRPr="00BB1529">
              <w:rPr>
                <w:noProof/>
                <w:sz w:val="24"/>
              </w:rPr>
              <w:drawing>
                <wp:inline distT="0" distB="0" distL="0" distR="0">
                  <wp:extent cx="1864360" cy="168656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vMerge/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</w:tcPr>
          <w:p w:rsidR="006939C2" w:rsidRPr="000E489B" w:rsidRDefault="005A0AA7" w:rsidP="006939C2">
            <w:pPr>
              <w:ind w:firstLine="0"/>
              <w:rPr>
                <w:sz w:val="24"/>
              </w:rPr>
            </w:pPr>
            <w:r w:rsidRPr="00BB1529">
              <w:rPr>
                <w:noProof/>
                <w:sz w:val="24"/>
              </w:rPr>
              <w:drawing>
                <wp:inline distT="0" distB="0" distL="0" distR="0">
                  <wp:extent cx="1935480" cy="16243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9C2" w:rsidRPr="000E489B">
        <w:tc>
          <w:tcPr>
            <w:tcW w:w="5115" w:type="dxa"/>
          </w:tcPr>
          <w:p w:rsidR="006939C2" w:rsidRPr="000E489B" w:rsidRDefault="006939C2" w:rsidP="006939C2">
            <w:pPr>
              <w:numPr>
                <w:ilvl w:val="1"/>
                <w:numId w:val="23"/>
              </w:numPr>
              <w:ind w:right="-23"/>
              <w:jc w:val="left"/>
              <w:rPr>
                <w:sz w:val="24"/>
              </w:rPr>
            </w:pPr>
            <w:r>
              <w:rPr>
                <w:sz w:val="24"/>
              </w:rPr>
              <w:t>Descrivi la funzione che ha per grafico il segmento in figura</w:t>
            </w:r>
            <w:r w:rsidRPr="000E489B"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...........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diminuisce al crescere della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è inversamente proporzionale alla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 w:after="6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........................................................................</w:t>
            </w:r>
            <w:r>
              <w:rPr>
                <w:sz w:val="24"/>
              </w:rPr>
              <w:t>.......</w:t>
            </w:r>
          </w:p>
        </w:tc>
        <w:tc>
          <w:tcPr>
            <w:tcW w:w="272" w:type="dxa"/>
            <w:vMerge/>
          </w:tcPr>
          <w:p w:rsidR="006939C2" w:rsidRPr="000E489B" w:rsidRDefault="006939C2" w:rsidP="006939C2">
            <w:pPr>
              <w:ind w:firstLine="0"/>
              <w:rPr>
                <w:sz w:val="24"/>
              </w:rPr>
            </w:pPr>
          </w:p>
        </w:tc>
        <w:tc>
          <w:tcPr>
            <w:tcW w:w="5103" w:type="dxa"/>
          </w:tcPr>
          <w:p w:rsidR="006939C2" w:rsidRPr="000E489B" w:rsidRDefault="006939C2" w:rsidP="006939C2">
            <w:pPr>
              <w:numPr>
                <w:ilvl w:val="1"/>
                <w:numId w:val="23"/>
              </w:numPr>
              <w:ind w:right="-23"/>
              <w:jc w:val="left"/>
              <w:rPr>
                <w:sz w:val="24"/>
              </w:rPr>
            </w:pPr>
            <w:r>
              <w:rPr>
                <w:sz w:val="24"/>
              </w:rPr>
              <w:t>Descrivi la funzione che ha per grafico la</w:t>
            </w:r>
            <w:r w:rsidRPr="000E489B">
              <w:rPr>
                <w:sz w:val="24"/>
              </w:rPr>
              <w:t xml:space="preserve"> curva </w:t>
            </w:r>
            <w:r>
              <w:rPr>
                <w:sz w:val="24"/>
              </w:rPr>
              <w:t>in figura</w:t>
            </w:r>
            <w:r w:rsidRPr="000E489B">
              <w:rPr>
                <w:sz w:val="24"/>
              </w:rPr>
              <w:t>.</w:t>
            </w:r>
          </w:p>
          <w:p w:rsidR="006939C2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diminuisce al crescere della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....................................................................</w:t>
            </w:r>
            <w:r>
              <w:rPr>
                <w:sz w:val="24"/>
              </w:rPr>
              <w:t>....</w:t>
            </w:r>
          </w:p>
          <w:p w:rsidR="006939C2" w:rsidRPr="000E489B" w:rsidRDefault="006939C2" w:rsidP="006939C2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0E489B">
              <w:rPr>
                <w:sz w:val="24"/>
              </w:rPr>
              <w:t xml:space="preserve">L’altezza </w:t>
            </w:r>
            <w:r w:rsidRPr="000E489B">
              <w:rPr>
                <w:b/>
                <w:i/>
                <w:sz w:val="24"/>
              </w:rPr>
              <w:t>y</w:t>
            </w:r>
            <w:r w:rsidRPr="000E489B">
              <w:rPr>
                <w:sz w:val="24"/>
              </w:rPr>
              <w:t xml:space="preserve"> è inversamente proporzionale alla base </w:t>
            </w:r>
            <w:r w:rsidRPr="000E489B">
              <w:rPr>
                <w:b/>
                <w:i/>
                <w:sz w:val="24"/>
              </w:rPr>
              <w:t>x</w:t>
            </w:r>
            <w:r w:rsidRPr="000E489B">
              <w:rPr>
                <w:sz w:val="24"/>
              </w:rPr>
              <w:t>? Motiva la risposta</w:t>
            </w:r>
            <w:r>
              <w:rPr>
                <w:sz w:val="24"/>
              </w:rPr>
              <w:t>.</w:t>
            </w:r>
          </w:p>
          <w:p w:rsidR="006939C2" w:rsidRPr="000E489B" w:rsidRDefault="006939C2" w:rsidP="006939C2">
            <w:pPr>
              <w:spacing w:before="80"/>
              <w:ind w:right="-23" w:firstLine="0"/>
              <w:rPr>
                <w:sz w:val="24"/>
              </w:rPr>
            </w:pPr>
            <w:r w:rsidRPr="000E489B">
              <w:rPr>
                <w:sz w:val="24"/>
              </w:rPr>
              <w:t>...................................................................</w:t>
            </w:r>
            <w:r>
              <w:rPr>
                <w:sz w:val="24"/>
              </w:rPr>
              <w:t>......</w:t>
            </w:r>
          </w:p>
        </w:tc>
      </w:tr>
    </w:tbl>
    <w:p w:rsidR="006939C2" w:rsidRPr="00B970F0" w:rsidRDefault="006939C2" w:rsidP="006939C2">
      <w:pPr>
        <w:keepNext/>
        <w:keepLines/>
        <w:spacing w:before="120"/>
        <w:ind w:left="499" w:right="-23" w:hanging="499"/>
        <w:rPr>
          <w:b/>
          <w:i/>
          <w:sz w:val="24"/>
        </w:rPr>
      </w:pPr>
      <w:r w:rsidRPr="00B970F0">
        <w:rPr>
          <w:b/>
          <w:i/>
          <w:sz w:val="24"/>
        </w:rPr>
        <w:lastRenderedPageBreak/>
        <w:t>B. Rispondi ai seguenti quesiti.</w:t>
      </w:r>
    </w:p>
    <w:p w:rsidR="006939C2" w:rsidRPr="009B2CCC" w:rsidRDefault="006939C2" w:rsidP="006939C2">
      <w:pPr>
        <w:keepNext/>
        <w:keepLines/>
        <w:spacing w:before="120"/>
        <w:ind w:left="284" w:right="-23" w:firstLine="0"/>
        <w:rPr>
          <w:sz w:val="24"/>
        </w:rPr>
      </w:pPr>
      <w:r w:rsidRPr="009B2CCC">
        <w:rPr>
          <w:b/>
          <w:sz w:val="24"/>
        </w:rPr>
        <w:t>3.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di proporzionalità diretta.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 w:rsidRPr="009B2CCC">
        <w:rPr>
          <w:b/>
          <w:sz w:val="24"/>
        </w:rPr>
        <w:t>4.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quadratica (o parabolica).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 w:rsidRPr="009B2CCC">
        <w:rPr>
          <w:b/>
          <w:sz w:val="24"/>
        </w:rPr>
        <w:t>5.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di proporzionalità inversa.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 w:rsidRPr="009B2CCC">
        <w:rPr>
          <w:b/>
          <w:sz w:val="24"/>
        </w:rPr>
        <w:t>6.</w:t>
      </w:r>
      <w:r>
        <w:rPr>
          <w:sz w:val="24"/>
        </w:rPr>
        <w:t xml:space="preserve"> </w:t>
      </w:r>
      <w:r w:rsidRPr="009B2CCC">
        <w:rPr>
          <w:sz w:val="24"/>
        </w:rPr>
        <w:t>Scrivi un criterio per riconoscere una legge lineare.</w:t>
      </w:r>
    </w:p>
    <w:p w:rsidR="006939C2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>
        <w:rPr>
          <w:b/>
          <w:sz w:val="24"/>
        </w:rPr>
        <w:t>7</w:t>
      </w:r>
      <w:r w:rsidRPr="009B2CCC">
        <w:rPr>
          <w:b/>
          <w:sz w:val="24"/>
        </w:rPr>
        <w:t>.</w:t>
      </w:r>
      <w:r>
        <w:rPr>
          <w:sz w:val="24"/>
        </w:rPr>
        <w:t xml:space="preserve"> </w:t>
      </w:r>
      <w:r w:rsidRPr="009B2CCC">
        <w:rPr>
          <w:sz w:val="24"/>
        </w:rPr>
        <w:t xml:space="preserve">Scrivi un criterio per riconoscere una legge </w:t>
      </w:r>
      <w:r>
        <w:rPr>
          <w:sz w:val="24"/>
        </w:rPr>
        <w:t>crescente</w:t>
      </w:r>
      <w:r w:rsidRPr="009B2CCC">
        <w:rPr>
          <w:sz w:val="24"/>
        </w:rPr>
        <w:t>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284" w:firstLine="0"/>
        <w:rPr>
          <w:sz w:val="24"/>
        </w:rPr>
      </w:pPr>
      <w:r>
        <w:rPr>
          <w:b/>
          <w:sz w:val="24"/>
        </w:rPr>
        <w:t>8</w:t>
      </w:r>
      <w:r w:rsidRPr="009B2CCC">
        <w:rPr>
          <w:b/>
          <w:sz w:val="24"/>
        </w:rPr>
        <w:t>.</w:t>
      </w:r>
      <w:r>
        <w:rPr>
          <w:sz w:val="24"/>
        </w:rPr>
        <w:t xml:space="preserve"> </w:t>
      </w:r>
      <w:r w:rsidRPr="009B2CCC">
        <w:rPr>
          <w:sz w:val="24"/>
        </w:rPr>
        <w:t xml:space="preserve">Scrivi un criterio per riconoscere una legge </w:t>
      </w:r>
      <w:r>
        <w:rPr>
          <w:sz w:val="24"/>
        </w:rPr>
        <w:t>decrescent</w:t>
      </w:r>
      <w:r w:rsidRPr="009B2CCC">
        <w:rPr>
          <w:sz w:val="24"/>
        </w:rPr>
        <w:t>e.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ind w:left="567" w:hanging="283"/>
        <w:rPr>
          <w:sz w:val="24"/>
        </w:rPr>
      </w:pPr>
      <w:r>
        <w:rPr>
          <w:b/>
          <w:sz w:val="24"/>
        </w:rPr>
        <w:t>9</w:t>
      </w:r>
      <w:r w:rsidRPr="0056718E">
        <w:rPr>
          <w:b/>
          <w:sz w:val="24"/>
        </w:rPr>
        <w:t>.</w:t>
      </w:r>
      <w:r>
        <w:rPr>
          <w:i/>
          <w:sz w:val="24"/>
        </w:rPr>
        <w:t xml:space="preserve"> </w:t>
      </w:r>
      <w:r w:rsidRPr="009B2CCC">
        <w:rPr>
          <w:i/>
          <w:sz w:val="24"/>
        </w:rPr>
        <w:t>«L’area di un quadrato cresce al crescere del lato, perciò l’area è direttamente proporzionale al lato».</w:t>
      </w:r>
      <w:r w:rsidRPr="009B2CCC">
        <w:rPr>
          <w:sz w:val="24"/>
        </w:rPr>
        <w:t xml:space="preserve"> L’affermazione è corretta? Motiva la risposta.</w:t>
      </w:r>
    </w:p>
    <w:p w:rsidR="006939C2" w:rsidRPr="009B2CCC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tabs>
          <w:tab w:val="num" w:pos="709"/>
        </w:tabs>
        <w:ind w:left="567" w:hanging="283"/>
        <w:rPr>
          <w:sz w:val="24"/>
        </w:rPr>
      </w:pPr>
      <w:r>
        <w:rPr>
          <w:b/>
          <w:sz w:val="24"/>
        </w:rPr>
        <w:t>10</w:t>
      </w:r>
      <w:r w:rsidRPr="0056718E">
        <w:rPr>
          <w:b/>
          <w:sz w:val="24"/>
        </w:rPr>
        <w:t>.</w:t>
      </w:r>
      <w:r>
        <w:rPr>
          <w:sz w:val="24"/>
        </w:rPr>
        <w:t xml:space="preserve"> </w:t>
      </w:r>
      <w:r w:rsidRPr="009B2CCC">
        <w:rPr>
          <w:i/>
          <w:sz w:val="24"/>
        </w:rPr>
        <w:t xml:space="preserve">«Il </w:t>
      </w:r>
      <w:r>
        <w:rPr>
          <w:i/>
          <w:sz w:val="24"/>
        </w:rPr>
        <w:t>semi</w:t>
      </w:r>
      <w:r w:rsidRPr="009B2CCC">
        <w:rPr>
          <w:i/>
          <w:sz w:val="24"/>
        </w:rPr>
        <w:t>perimetro di un quadrato è direttamente propozionale al lato, perciò al crescere del lato cresce anche il perimetro».</w:t>
      </w:r>
      <w:r w:rsidRPr="009B2CCC">
        <w:rPr>
          <w:sz w:val="24"/>
        </w:rPr>
        <w:t xml:space="preserve"> L’affermazione è corretta? Motiva la risposta.</w:t>
      </w:r>
    </w:p>
    <w:p w:rsidR="006939C2" w:rsidRPr="00F17DA5" w:rsidRDefault="006939C2" w:rsidP="006939C2">
      <w:pPr>
        <w:spacing w:before="120" w:after="60"/>
        <w:ind w:right="-23" w:firstLine="0"/>
        <w:rPr>
          <w:sz w:val="24"/>
        </w:rPr>
      </w:pPr>
      <w:r w:rsidRPr="009B2CCC">
        <w:rPr>
          <w:sz w:val="24"/>
        </w:rPr>
        <w:t>......................................................................................................................................</w:t>
      </w:r>
      <w:r>
        <w:rPr>
          <w:sz w:val="24"/>
        </w:rPr>
        <w:t>...................................</w:t>
      </w:r>
    </w:p>
    <w:p w:rsidR="006939C2" w:rsidRPr="009B2CCC" w:rsidRDefault="006939C2" w:rsidP="006939C2">
      <w:pPr>
        <w:pStyle w:val="First"/>
        <w:ind w:left="380" w:right="40" w:hanging="357"/>
        <w:rPr>
          <w:b/>
          <w:i/>
          <w:sz w:val="24"/>
        </w:rPr>
      </w:pPr>
      <w:r w:rsidRPr="009B2CCC">
        <w:rPr>
          <w:b/>
          <w:i/>
          <w:sz w:val="24"/>
        </w:rPr>
        <w:t>C. Risolvi i seguenti problemi</w:t>
      </w:r>
    </w:p>
    <w:p w:rsidR="006939C2" w:rsidRPr="00F17DA5" w:rsidRDefault="005A0AA7" w:rsidP="006939C2">
      <w:pPr>
        <w:pStyle w:val="First"/>
        <w:spacing w:before="60"/>
        <w:ind w:left="426" w:right="40" w:hanging="284"/>
        <w:rPr>
          <w:sz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12065</wp:posOffset>
            </wp:positionV>
            <wp:extent cx="2083435" cy="1642110"/>
            <wp:effectExtent l="0" t="0" r="0" b="0"/>
            <wp:wrapTight wrapText="bothSides">
              <wp:wrapPolygon edited="0">
                <wp:start x="0" y="0"/>
                <wp:lineTo x="0" y="21383"/>
                <wp:lineTo x="21462" y="21383"/>
                <wp:lineTo x="21462" y="0"/>
                <wp:lineTo x="0" y="0"/>
              </wp:wrapPolygon>
            </wp:wrapTight>
            <wp:docPr id="6" name="Immagine 3" descr="Immagine 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1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C2" w:rsidRPr="00F17DA5">
        <w:rPr>
          <w:b/>
          <w:sz w:val="24"/>
        </w:rPr>
        <w:t>9</w:t>
      </w:r>
      <w:r w:rsidR="006939C2" w:rsidRPr="00F17DA5">
        <w:rPr>
          <w:sz w:val="24"/>
        </w:rPr>
        <w:t xml:space="preserve">. La massa </w:t>
      </w:r>
      <w:r w:rsidR="006939C2" w:rsidRPr="00F17DA5">
        <w:rPr>
          <w:i/>
          <w:sz w:val="24"/>
        </w:rPr>
        <w:t xml:space="preserve">m </w:t>
      </w:r>
      <w:r w:rsidR="006939C2" w:rsidRPr="00F17DA5">
        <w:rPr>
          <w:sz w:val="24"/>
        </w:rPr>
        <w:t xml:space="preserve"> dei rifiuti in una discarica aumenta linearmente al passare del tempo </w:t>
      </w:r>
      <w:r w:rsidR="006939C2" w:rsidRPr="00F17DA5">
        <w:rPr>
          <w:i/>
          <w:sz w:val="24"/>
        </w:rPr>
        <w:t>t</w:t>
      </w:r>
      <w:r w:rsidR="006939C2" w:rsidRPr="00F17DA5">
        <w:rPr>
          <w:sz w:val="24"/>
        </w:rPr>
        <w:t xml:space="preserve">  (in ore); ad un certo istante la massa è di 30 kg e 2 ore dopo è 60 kg. </w:t>
      </w:r>
    </w:p>
    <w:p w:rsidR="006939C2" w:rsidRPr="002E4004" w:rsidRDefault="006939C2" w:rsidP="006939C2">
      <w:pPr>
        <w:pStyle w:val="First"/>
        <w:ind w:left="709" w:right="40" w:hanging="360"/>
        <w:rPr>
          <w:b/>
          <w:sz w:val="24"/>
        </w:rPr>
      </w:pPr>
      <w:r w:rsidRPr="00F17DA5">
        <w:rPr>
          <w:b/>
          <w:sz w:val="24"/>
        </w:rPr>
        <w:t>a</w:t>
      </w:r>
      <w:r w:rsidRPr="002E4004">
        <w:rPr>
          <w:b/>
          <w:sz w:val="24"/>
        </w:rPr>
        <w:t xml:space="preserve">. </w:t>
      </w:r>
      <w:r w:rsidRPr="002E4004">
        <w:rPr>
          <w:sz w:val="24"/>
        </w:rPr>
        <w:t xml:space="preserve">Rappresenta i dati </w:t>
      </w:r>
      <w:r>
        <w:rPr>
          <w:sz w:val="24"/>
        </w:rPr>
        <w:t>nella</w:t>
      </w:r>
      <w:r w:rsidRPr="002E4004">
        <w:rPr>
          <w:sz w:val="24"/>
        </w:rPr>
        <w:t xml:space="preserve"> figura a fianco e scrivi la legge che lega </w:t>
      </w:r>
      <w:r w:rsidRPr="002E4004">
        <w:rPr>
          <w:i/>
          <w:sz w:val="24"/>
        </w:rPr>
        <w:t>m</w:t>
      </w:r>
      <w:r w:rsidRPr="002E4004">
        <w:rPr>
          <w:sz w:val="24"/>
        </w:rPr>
        <w:t xml:space="preserve"> a </w:t>
      </w:r>
      <w:r w:rsidRPr="002E4004">
        <w:rPr>
          <w:i/>
          <w:sz w:val="24"/>
        </w:rPr>
        <w:t>t</w:t>
      </w:r>
      <w:r w:rsidRPr="002E4004">
        <w:rPr>
          <w:sz w:val="24"/>
        </w:rPr>
        <w:t>;</w:t>
      </w:r>
    </w:p>
    <w:p w:rsidR="006939C2" w:rsidRPr="00F17DA5" w:rsidRDefault="006939C2" w:rsidP="006939C2">
      <w:pPr>
        <w:pStyle w:val="First"/>
        <w:ind w:left="709" w:right="40" w:hanging="360"/>
        <w:rPr>
          <w:sz w:val="24"/>
        </w:rPr>
      </w:pPr>
      <w:r w:rsidRPr="00F17DA5">
        <w:rPr>
          <w:b/>
          <w:sz w:val="24"/>
        </w:rPr>
        <w:t>b</w:t>
      </w:r>
      <w:r w:rsidRPr="00F17DA5">
        <w:rPr>
          <w:sz w:val="24"/>
        </w:rPr>
        <w:t>. Calcola la massa di rifiuti dopo 4 ore;</w:t>
      </w:r>
    </w:p>
    <w:p w:rsidR="006939C2" w:rsidRPr="00F17DA5" w:rsidRDefault="006939C2" w:rsidP="006939C2">
      <w:pPr>
        <w:pStyle w:val="First"/>
        <w:spacing w:after="60"/>
        <w:ind w:left="709" w:right="40" w:hanging="357"/>
        <w:rPr>
          <w:sz w:val="24"/>
        </w:rPr>
      </w:pPr>
      <w:r w:rsidRPr="00F17DA5">
        <w:rPr>
          <w:b/>
          <w:sz w:val="24"/>
        </w:rPr>
        <w:t>c</w:t>
      </w:r>
      <w:r w:rsidRPr="00F17DA5">
        <w:rPr>
          <w:sz w:val="24"/>
        </w:rPr>
        <w:t>. Calcola quanto tempo occorre per avere una massa di 180 kg.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Pr="00F17DA5" w:rsidRDefault="005A0AA7" w:rsidP="006939C2">
      <w:pPr>
        <w:pStyle w:val="First"/>
        <w:spacing w:before="40"/>
        <w:ind w:left="426" w:right="40" w:hanging="284"/>
        <w:rPr>
          <w:b/>
          <w:sz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60325</wp:posOffset>
            </wp:positionV>
            <wp:extent cx="2082800" cy="1642110"/>
            <wp:effectExtent l="0" t="0" r="0" b="0"/>
            <wp:wrapTight wrapText="bothSides">
              <wp:wrapPolygon edited="0">
                <wp:start x="0" y="0"/>
                <wp:lineTo x="0" y="21383"/>
                <wp:lineTo x="21468" y="21383"/>
                <wp:lineTo x="21468" y="0"/>
                <wp:lineTo x="0" y="0"/>
              </wp:wrapPolygon>
            </wp:wrapTight>
            <wp:docPr id="5" name="Immagine 2" descr="Immagine 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1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C2" w:rsidRPr="00F17DA5">
        <w:rPr>
          <w:b/>
          <w:sz w:val="24"/>
        </w:rPr>
        <w:t>10.</w:t>
      </w:r>
      <w:r w:rsidR="006939C2">
        <w:rPr>
          <w:b/>
          <w:sz w:val="24"/>
        </w:rPr>
        <w:t xml:space="preserve"> </w:t>
      </w:r>
      <w:r w:rsidR="006939C2" w:rsidRPr="00F17DA5">
        <w:rPr>
          <w:sz w:val="24"/>
        </w:rPr>
        <w:t xml:space="preserve">La massa </w:t>
      </w:r>
      <w:r w:rsidR="006939C2" w:rsidRPr="00F17DA5">
        <w:rPr>
          <w:i/>
          <w:sz w:val="24"/>
        </w:rPr>
        <w:t>m</w:t>
      </w:r>
      <w:r w:rsidR="006939C2" w:rsidRPr="00F17DA5">
        <w:rPr>
          <w:sz w:val="24"/>
        </w:rPr>
        <w:t xml:space="preserve">  dei rifiuti in una discarica aumenta proporzionalmente al tempo </w:t>
      </w:r>
      <w:r w:rsidR="006939C2" w:rsidRPr="00F17DA5">
        <w:rPr>
          <w:i/>
          <w:sz w:val="24"/>
        </w:rPr>
        <w:t>t</w:t>
      </w:r>
      <w:r w:rsidR="006939C2" w:rsidRPr="00F17DA5">
        <w:rPr>
          <w:sz w:val="24"/>
        </w:rPr>
        <w:t xml:space="preserve">  (in ore);  2 ore dopo l'apertura della discarica la massa è di 60 kg</w:t>
      </w:r>
      <w:r w:rsidR="006939C2" w:rsidRPr="00F17DA5">
        <w:rPr>
          <w:b/>
          <w:sz w:val="24"/>
        </w:rPr>
        <w:t xml:space="preserve">. </w:t>
      </w:r>
    </w:p>
    <w:p w:rsidR="006939C2" w:rsidRPr="002E4004" w:rsidRDefault="006939C2" w:rsidP="006939C2">
      <w:pPr>
        <w:pStyle w:val="First"/>
        <w:ind w:left="709" w:right="40" w:hanging="360"/>
        <w:rPr>
          <w:b/>
          <w:sz w:val="24"/>
        </w:rPr>
      </w:pPr>
      <w:r w:rsidRPr="00F17DA5">
        <w:rPr>
          <w:b/>
          <w:sz w:val="24"/>
        </w:rPr>
        <w:t>a</w:t>
      </w:r>
      <w:r w:rsidRPr="002E4004">
        <w:rPr>
          <w:b/>
          <w:sz w:val="24"/>
        </w:rPr>
        <w:t xml:space="preserve">. </w:t>
      </w:r>
      <w:r w:rsidRPr="002E4004">
        <w:rPr>
          <w:sz w:val="24"/>
        </w:rPr>
        <w:t xml:space="preserve">Rappresenta i dati sulla figura a fianco e descrivi la legge che lega </w:t>
      </w:r>
      <w:r w:rsidRPr="002E4004">
        <w:rPr>
          <w:i/>
          <w:sz w:val="24"/>
        </w:rPr>
        <w:t>m</w:t>
      </w:r>
      <w:r w:rsidRPr="002E4004">
        <w:rPr>
          <w:sz w:val="24"/>
        </w:rPr>
        <w:t xml:space="preserve"> a </w:t>
      </w:r>
      <w:r w:rsidRPr="002E4004">
        <w:rPr>
          <w:i/>
          <w:sz w:val="24"/>
        </w:rPr>
        <w:t>t</w:t>
      </w:r>
      <w:r w:rsidRPr="002E4004">
        <w:rPr>
          <w:sz w:val="24"/>
        </w:rPr>
        <w:t>;</w:t>
      </w:r>
      <w:r w:rsidRPr="00DE5D73">
        <w:rPr>
          <w:b/>
          <w:noProof/>
          <w:sz w:val="24"/>
        </w:rPr>
        <w:t xml:space="preserve"> </w:t>
      </w:r>
    </w:p>
    <w:p w:rsidR="006939C2" w:rsidRPr="00F17DA5" w:rsidRDefault="006939C2" w:rsidP="006939C2">
      <w:pPr>
        <w:pStyle w:val="First"/>
        <w:ind w:left="709" w:right="40" w:hanging="360"/>
        <w:rPr>
          <w:b/>
          <w:sz w:val="24"/>
        </w:rPr>
      </w:pPr>
      <w:r w:rsidRPr="00F17DA5">
        <w:rPr>
          <w:b/>
          <w:sz w:val="24"/>
        </w:rPr>
        <w:t xml:space="preserve">b. </w:t>
      </w:r>
      <w:r>
        <w:rPr>
          <w:sz w:val="24"/>
        </w:rPr>
        <w:t>Valuta</w:t>
      </w:r>
      <w:r w:rsidRPr="00F17DA5">
        <w:rPr>
          <w:sz w:val="24"/>
        </w:rPr>
        <w:t xml:space="preserve"> la massa di rifiuti dopo 4 ore;</w:t>
      </w:r>
    </w:p>
    <w:p w:rsidR="006939C2" w:rsidRDefault="006939C2" w:rsidP="006939C2">
      <w:pPr>
        <w:pStyle w:val="First"/>
        <w:ind w:left="709" w:right="40" w:hanging="360"/>
        <w:rPr>
          <w:sz w:val="24"/>
        </w:rPr>
      </w:pPr>
      <w:r w:rsidRPr="00F17DA5">
        <w:rPr>
          <w:b/>
          <w:sz w:val="24"/>
        </w:rPr>
        <w:t>c</w:t>
      </w:r>
      <w:r w:rsidRPr="00F17DA5">
        <w:rPr>
          <w:sz w:val="24"/>
        </w:rPr>
        <w:t xml:space="preserve">. </w:t>
      </w:r>
      <w:r>
        <w:rPr>
          <w:sz w:val="24"/>
        </w:rPr>
        <w:t>Valuta</w:t>
      </w:r>
      <w:r w:rsidRPr="00F17DA5">
        <w:rPr>
          <w:sz w:val="24"/>
        </w:rPr>
        <w:t xml:space="preserve"> quanto tempo occorre per avere una massa di 180 kg.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6939C2" w:rsidRDefault="006939C2" w:rsidP="006939C2">
      <w:pPr>
        <w:spacing w:after="80"/>
        <w:ind w:right="-23" w:firstLine="0"/>
      </w:pPr>
      <w:r>
        <w:t>…………………………………………………………</w:t>
      </w:r>
      <w:r w:rsidR="00DE5D73">
        <w:t>……</w:t>
      </w:r>
    </w:p>
    <w:p w:rsidR="00DE5D73" w:rsidRDefault="00DE5D73" w:rsidP="006939C2">
      <w:pPr>
        <w:spacing w:after="80"/>
        <w:ind w:right="-23" w:firstLine="0"/>
      </w:pPr>
      <w:r>
        <w:t>………………………………………………………………</w:t>
      </w:r>
    </w:p>
    <w:sectPr w:rsidR="00DE5D73" w:rsidSect="00693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851" w:bottom="964" w:left="851" w:header="851" w:footer="851" w:gutter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D4" w:rsidRDefault="005943D4">
      <w:r>
        <w:separator/>
      </w:r>
    </w:p>
  </w:endnote>
  <w:endnote w:type="continuationSeparator" w:id="0">
    <w:p w:rsidR="005943D4" w:rsidRDefault="005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C2" w:rsidRDefault="006939C2" w:rsidP="00693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9C2" w:rsidRDefault="006939C2" w:rsidP="006939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C2" w:rsidRDefault="006939C2" w:rsidP="00693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9C2" w:rsidRPr="0056718E" w:rsidRDefault="006939C2" w:rsidP="006939C2">
    <w:pPr>
      <w:pStyle w:val="Pidipagina"/>
      <w:ind w:right="360" w:firstLine="0"/>
      <w:rPr>
        <w:i/>
        <w:sz w:val="20"/>
      </w:rPr>
    </w:pPr>
    <w:r w:rsidRPr="0056718E">
      <w:rPr>
        <w:i/>
        <w:sz w:val="20"/>
      </w:rPr>
      <w:t>Daniela Valenti, Treccani Scuola</w:t>
    </w:r>
    <w:r w:rsidR="00BA6E7A">
      <w:rPr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D4" w:rsidRDefault="005943D4">
      <w:r>
        <w:separator/>
      </w:r>
    </w:p>
  </w:footnote>
  <w:footnote w:type="continuationSeparator" w:id="0">
    <w:p w:rsidR="005943D4" w:rsidRDefault="005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7A" w:rsidRDefault="00BA6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52FE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24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22"/>
  </w:num>
  <w:num w:numId="16">
    <w:abstractNumId w:val="26"/>
  </w:num>
  <w:num w:numId="17">
    <w:abstractNumId w:val="9"/>
  </w:num>
  <w:num w:numId="18">
    <w:abstractNumId w:val="21"/>
  </w:num>
  <w:num w:numId="19">
    <w:abstractNumId w:val="8"/>
  </w:num>
  <w:num w:numId="20">
    <w:abstractNumId w:val="23"/>
  </w:num>
  <w:num w:numId="21">
    <w:abstractNumId w:val="0"/>
  </w:num>
  <w:num w:numId="22">
    <w:abstractNumId w:val="7"/>
  </w:num>
  <w:num w:numId="23">
    <w:abstractNumId w:val="3"/>
  </w:num>
  <w:num w:numId="24">
    <w:abstractNumId w:val="27"/>
  </w:num>
  <w:num w:numId="25">
    <w:abstractNumId w:val="10"/>
  </w:num>
  <w:num w:numId="26">
    <w:abstractNumId w:val="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B8"/>
    <w:rsid w:val="00456945"/>
    <w:rsid w:val="005943D4"/>
    <w:rsid w:val="005A0AA7"/>
    <w:rsid w:val="006939C2"/>
    <w:rsid w:val="00BA6E7A"/>
    <w:rsid w:val="00BB1529"/>
    <w:rsid w:val="00DE5D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EA05A-6060-B347-BF3F-2252B0D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1E58"/>
    <w:pPr>
      <w:ind w:right="-20" w:firstLine="560"/>
      <w:jc w:val="both"/>
    </w:pPr>
    <w:rPr>
      <w:rFonts w:ascii="Times" w:hAnsi="Times"/>
      <w:sz w:val="28"/>
      <w:lang w:eastAsia="en-US"/>
    </w:rPr>
  </w:style>
  <w:style w:type="paragraph" w:styleId="Titolo2">
    <w:name w:val="heading 2"/>
    <w:basedOn w:val="Normale"/>
    <w:next w:val="Normale"/>
    <w:qFormat/>
    <w:rsid w:val="00C41E58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rsid w:val="00C41E58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41E58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C41E58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C41E58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rsid w:val="00C41E58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Rimandonotaapidipagina">
    <w:name w:val="footnote reference"/>
    <w:semiHidden/>
    <w:rsid w:val="00C41E58"/>
    <w:rPr>
      <w:position w:val="6"/>
      <w:sz w:val="18"/>
    </w:rPr>
  </w:style>
  <w:style w:type="paragraph" w:styleId="Testonotaapidipagina">
    <w:name w:val="footnote text"/>
    <w:basedOn w:val="Normale"/>
    <w:semiHidden/>
    <w:rsid w:val="00C41E58"/>
    <w:rPr>
      <w:sz w:val="20"/>
    </w:rPr>
  </w:style>
  <w:style w:type="character" w:styleId="Numeropagina">
    <w:name w:val="page number"/>
    <w:basedOn w:val="Carpredefinitoparagrafo"/>
    <w:rsid w:val="00C41E58"/>
  </w:style>
  <w:style w:type="paragraph" w:customStyle="1" w:styleId="Lavagna">
    <w:name w:val="Lavagna"/>
    <w:basedOn w:val="Normale"/>
    <w:rsid w:val="00C41E58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C41E58"/>
    <w:pPr>
      <w:ind w:firstLine="0"/>
    </w:pPr>
  </w:style>
  <w:style w:type="paragraph" w:customStyle="1" w:styleId="SubTitle">
    <w:name w:val="SubTitle"/>
    <w:basedOn w:val="Normale"/>
    <w:next w:val="First"/>
    <w:rsid w:val="00C41E58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ubTitle"/>
    <w:qFormat/>
    <w:rsid w:val="00C41E58"/>
    <w:pPr>
      <w:spacing w:after="360"/>
      <w:ind w:firstLine="0"/>
      <w:jc w:val="left"/>
    </w:pPr>
    <w:rPr>
      <w:rFonts w:ascii="Helvetica" w:hAnsi="Helvetica"/>
      <w:b/>
      <w:sz w:val="36"/>
    </w:rPr>
  </w:style>
  <w:style w:type="paragraph" w:customStyle="1" w:styleId="Formul">
    <w:name w:val="Formulæ"/>
    <w:basedOn w:val="Normale"/>
    <w:next w:val="First"/>
    <w:rsid w:val="00C41E58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C41E5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C41E58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C41E58"/>
    <w:pPr>
      <w:ind w:left="740" w:right="580" w:hanging="740"/>
    </w:pPr>
  </w:style>
  <w:style w:type="paragraph" w:customStyle="1" w:styleId="Operazioni">
    <w:name w:val="Operazioni"/>
    <w:basedOn w:val="Normale"/>
    <w:rsid w:val="00C41E58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C41E58"/>
    <w:pPr>
      <w:ind w:left="1120" w:right="0" w:firstLine="0"/>
    </w:pPr>
  </w:style>
  <w:style w:type="paragraph" w:customStyle="1" w:styleId="trattino0">
    <w:name w:val="trattino"/>
    <w:basedOn w:val="Normale"/>
    <w:rsid w:val="00C41E58"/>
    <w:pPr>
      <w:ind w:left="1020" w:right="0" w:hanging="280"/>
    </w:pPr>
  </w:style>
  <w:style w:type="paragraph" w:customStyle="1" w:styleId="Colonnino">
    <w:name w:val="Colonnino"/>
    <w:basedOn w:val="Normale"/>
    <w:rsid w:val="00C41E58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AD6B8A"/>
    <w:pPr>
      <w:ind w:right="-20"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405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0524"/>
    <w:pPr>
      <w:tabs>
        <w:tab w:val="center" w:pos="4819"/>
        <w:tab w:val="right" w:pos="9638"/>
      </w:tabs>
    </w:pPr>
  </w:style>
  <w:style w:type="paragraph" w:customStyle="1" w:styleId="stem">
    <w:name w:val="stem"/>
    <w:basedOn w:val="Normale"/>
    <w:rsid w:val="000B356A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AE5B84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0B356A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0B356A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0B356A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0B356A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0B356A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0B356A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0B356A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0B356A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0B356A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5B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Leggi matematiche, curve e funzioni</vt:lpstr>
      <vt:lpstr>Leggi matematiche, curve e funzioni</vt:lpstr>
    </vt:vector>
  </TitlesOfParts>
  <Company>Walt Disney Co.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Leggi matematiche, curve e funzioni</dc:title>
  <dc:subject/>
  <dc:creator>Donal Duck</dc:creator>
  <cp:keywords/>
  <cp:lastModifiedBy>Microsoft Office User</cp:lastModifiedBy>
  <cp:revision>2</cp:revision>
  <cp:lastPrinted>2009-02-09T09:40:00Z</cp:lastPrinted>
  <dcterms:created xsi:type="dcterms:W3CDTF">2020-04-07T07:42:00Z</dcterms:created>
  <dcterms:modified xsi:type="dcterms:W3CDTF">2020-04-07T07:42:00Z</dcterms:modified>
</cp:coreProperties>
</file>