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EA" w:rsidRDefault="00A01989" w:rsidP="002F2AF8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Tabelle e diagrammi a colonne</w:t>
      </w:r>
      <w:r w:rsidRPr="000F4528">
        <w:rPr>
          <w:b/>
          <w:bCs/>
          <w:sz w:val="28"/>
        </w:rPr>
        <w:t xml:space="preserve">. </w:t>
      </w:r>
      <w:r w:rsidR="00FA6833">
        <w:rPr>
          <w:b/>
          <w:bCs/>
          <w:sz w:val="28"/>
        </w:rPr>
        <w:t>Verifica</w:t>
      </w:r>
    </w:p>
    <w:p w:rsidR="002F2AF8" w:rsidRPr="00372D7E" w:rsidRDefault="002F2AF8" w:rsidP="002F2AF8">
      <w:pPr>
        <w:numPr>
          <w:ilvl w:val="0"/>
          <w:numId w:val="30"/>
        </w:numPr>
        <w:rPr>
          <w:bCs/>
          <w:sz w:val="28"/>
        </w:rPr>
      </w:pPr>
      <w:r w:rsidRPr="00372D7E">
        <w:rPr>
          <w:bCs/>
          <w:sz w:val="28"/>
        </w:rPr>
        <w:t xml:space="preserve">Gli studenti di una classe hanno risposto alla domanda: </w:t>
      </w:r>
      <w:r w:rsidRPr="00372D7E">
        <w:rPr>
          <w:bCs/>
          <w:i/>
          <w:sz w:val="28"/>
        </w:rPr>
        <w:t>‘</w:t>
      </w:r>
      <w:r>
        <w:rPr>
          <w:bCs/>
          <w:i/>
          <w:sz w:val="28"/>
        </w:rPr>
        <w:t>Qual è per te la materia più difficile</w:t>
      </w:r>
      <w:r w:rsidRPr="00372D7E">
        <w:rPr>
          <w:bCs/>
          <w:i/>
          <w:sz w:val="28"/>
        </w:rPr>
        <w:t>?’</w:t>
      </w:r>
      <w:r w:rsidRPr="00372D7E">
        <w:rPr>
          <w:bCs/>
          <w:sz w:val="28"/>
        </w:rPr>
        <w:t xml:space="preserve"> Le risposte sono rappresentate nel diagramma a colonne qui sotto.</w:t>
      </w:r>
      <w:r>
        <w:rPr>
          <w:bCs/>
          <w:sz w:val="28"/>
        </w:rPr>
        <w:t xml:space="preserve"> </w:t>
      </w:r>
      <w:r w:rsidRPr="00372D7E">
        <w:rPr>
          <w:bCs/>
          <w:sz w:val="28"/>
        </w:rPr>
        <w:t>Rispondi ai seguenti quesiti:</w:t>
      </w:r>
    </w:p>
    <w:p w:rsidR="002F2AF8" w:rsidRPr="00372D7E" w:rsidRDefault="002F2AF8" w:rsidP="002F2AF8">
      <w:pPr>
        <w:pStyle w:val="Elencoacolori-Colore11"/>
        <w:numPr>
          <w:ilvl w:val="0"/>
          <w:numId w:val="25"/>
        </w:numPr>
        <w:ind w:left="709"/>
        <w:rPr>
          <w:bCs/>
          <w:sz w:val="28"/>
        </w:rPr>
      </w:pPr>
      <w:r w:rsidRPr="00372D7E">
        <w:rPr>
          <w:bCs/>
          <w:sz w:val="28"/>
        </w:rPr>
        <w:t>Riempi la tabella a fianco del diagramma.</w:t>
      </w:r>
    </w:p>
    <w:p w:rsidR="002F2AF8" w:rsidRPr="00372D7E" w:rsidRDefault="002F2AF8" w:rsidP="002F2AF8">
      <w:pPr>
        <w:pStyle w:val="Elencoacolori-Colore11"/>
        <w:numPr>
          <w:ilvl w:val="0"/>
          <w:numId w:val="25"/>
        </w:numPr>
        <w:ind w:left="709"/>
        <w:rPr>
          <w:bCs/>
          <w:sz w:val="28"/>
        </w:rPr>
      </w:pPr>
      <w:r w:rsidRPr="00372D7E">
        <w:rPr>
          <w:bCs/>
          <w:sz w:val="28"/>
        </w:rPr>
        <w:t>Quanti studenti hanno risposto al questionario?_____</w:t>
      </w:r>
    </w:p>
    <w:tbl>
      <w:tblPr>
        <w:tblpPr w:leftFromText="180" w:rightFromText="180" w:vertAnchor="text" w:horzAnchor="page" w:tblpX="6757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1850"/>
      </w:tblGrid>
      <w:tr w:rsidR="002F2AF8" w:rsidRPr="00557E9B">
        <w:trPr>
          <w:trHeight w:val="407"/>
        </w:trPr>
        <w:tc>
          <w:tcPr>
            <w:tcW w:w="2245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contextualSpacing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Materia difficile</w:t>
            </w:r>
          </w:p>
        </w:tc>
        <w:tc>
          <w:tcPr>
            <w:tcW w:w="1850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contextualSpacing w:val="0"/>
              <w:jc w:val="center"/>
              <w:rPr>
                <w:b/>
                <w:bCs/>
                <w:sz w:val="28"/>
              </w:rPr>
            </w:pPr>
            <w:r w:rsidRPr="00557E9B">
              <w:rPr>
                <w:b/>
                <w:bCs/>
                <w:sz w:val="28"/>
              </w:rPr>
              <w:t>Frequenza</w:t>
            </w:r>
          </w:p>
        </w:tc>
      </w:tr>
      <w:tr w:rsidR="002F2AF8" w:rsidRPr="00557E9B">
        <w:trPr>
          <w:trHeight w:val="407"/>
        </w:trPr>
        <w:tc>
          <w:tcPr>
            <w:tcW w:w="2245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Italiano</w:t>
            </w:r>
          </w:p>
        </w:tc>
        <w:tc>
          <w:tcPr>
            <w:tcW w:w="1850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jc w:val="center"/>
              <w:rPr>
                <w:bCs/>
              </w:rPr>
            </w:pPr>
          </w:p>
        </w:tc>
      </w:tr>
      <w:tr w:rsidR="002F2AF8" w:rsidRPr="00557E9B">
        <w:trPr>
          <w:trHeight w:val="421"/>
        </w:trPr>
        <w:tc>
          <w:tcPr>
            <w:tcW w:w="2245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rPr>
                <w:bCs/>
                <w:sz w:val="28"/>
              </w:rPr>
            </w:pPr>
            <w:r w:rsidRPr="00557E9B">
              <w:rPr>
                <w:bCs/>
                <w:sz w:val="28"/>
              </w:rPr>
              <w:t>M</w:t>
            </w:r>
            <w:r>
              <w:rPr>
                <w:bCs/>
                <w:sz w:val="28"/>
              </w:rPr>
              <w:t>atematica</w:t>
            </w:r>
          </w:p>
        </w:tc>
        <w:tc>
          <w:tcPr>
            <w:tcW w:w="1850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jc w:val="center"/>
              <w:rPr>
                <w:bCs/>
              </w:rPr>
            </w:pPr>
          </w:p>
        </w:tc>
      </w:tr>
      <w:tr w:rsidR="002F2AF8" w:rsidRPr="00557E9B">
        <w:trPr>
          <w:trHeight w:val="421"/>
        </w:trPr>
        <w:tc>
          <w:tcPr>
            <w:tcW w:w="2245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Scienze</w:t>
            </w:r>
          </w:p>
        </w:tc>
        <w:tc>
          <w:tcPr>
            <w:tcW w:w="1850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jc w:val="center"/>
              <w:rPr>
                <w:bCs/>
              </w:rPr>
            </w:pPr>
          </w:p>
        </w:tc>
      </w:tr>
      <w:tr w:rsidR="002F2AF8" w:rsidRPr="00557E9B">
        <w:trPr>
          <w:trHeight w:val="407"/>
        </w:trPr>
        <w:tc>
          <w:tcPr>
            <w:tcW w:w="2245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Inglese</w:t>
            </w:r>
          </w:p>
        </w:tc>
        <w:tc>
          <w:tcPr>
            <w:tcW w:w="1850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jc w:val="center"/>
              <w:rPr>
                <w:bCs/>
              </w:rPr>
            </w:pPr>
          </w:p>
        </w:tc>
      </w:tr>
      <w:tr w:rsidR="002F2AF8" w:rsidRPr="00557E9B">
        <w:trPr>
          <w:trHeight w:val="421"/>
        </w:trPr>
        <w:tc>
          <w:tcPr>
            <w:tcW w:w="2245" w:type="dxa"/>
          </w:tcPr>
          <w:p w:rsidR="002F2AF8" w:rsidRDefault="002F2AF8" w:rsidP="002F2AF8">
            <w:pPr>
              <w:pStyle w:val="Elencoacolori-Colore11"/>
              <w:spacing w:before="40" w:after="40"/>
              <w:ind w:left="0"/>
              <w:rPr>
                <w:bCs/>
                <w:sz w:val="28"/>
              </w:rPr>
            </w:pPr>
            <w:r>
              <w:rPr>
                <w:bCs/>
                <w:sz w:val="28"/>
              </w:rPr>
              <w:t>Altro</w:t>
            </w:r>
          </w:p>
        </w:tc>
        <w:tc>
          <w:tcPr>
            <w:tcW w:w="1850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jc w:val="center"/>
              <w:rPr>
                <w:bCs/>
              </w:rPr>
            </w:pPr>
          </w:p>
        </w:tc>
      </w:tr>
      <w:tr w:rsidR="002F2AF8" w:rsidRPr="00557E9B">
        <w:trPr>
          <w:trHeight w:val="350"/>
        </w:trPr>
        <w:tc>
          <w:tcPr>
            <w:tcW w:w="2245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rPr>
                <w:bCs/>
                <w:i/>
                <w:sz w:val="28"/>
              </w:rPr>
            </w:pPr>
            <w:r w:rsidRPr="00557E9B">
              <w:rPr>
                <w:bCs/>
                <w:i/>
                <w:sz w:val="28"/>
              </w:rPr>
              <w:t>Total</w:t>
            </w:r>
            <w:r>
              <w:rPr>
                <w:bCs/>
                <w:i/>
                <w:sz w:val="28"/>
              </w:rPr>
              <w:t>e</w:t>
            </w:r>
          </w:p>
        </w:tc>
        <w:tc>
          <w:tcPr>
            <w:tcW w:w="1850" w:type="dxa"/>
          </w:tcPr>
          <w:p w:rsidR="002F2AF8" w:rsidRPr="00557E9B" w:rsidRDefault="002F2AF8" w:rsidP="002F2AF8">
            <w:pPr>
              <w:pStyle w:val="Elencoacolori-Colore11"/>
              <w:spacing w:before="40" w:after="40"/>
              <w:ind w:left="0"/>
              <w:jc w:val="center"/>
              <w:rPr>
                <w:bCs/>
              </w:rPr>
            </w:pPr>
          </w:p>
        </w:tc>
      </w:tr>
    </w:tbl>
    <w:p w:rsidR="002F2AF8" w:rsidRDefault="00FA6833" w:rsidP="002F2AF8">
      <w:pPr>
        <w:tabs>
          <w:tab w:val="left" w:pos="6200"/>
        </w:tabs>
      </w:pPr>
      <w:r>
        <w:rPr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68580</wp:posOffset>
            </wp:positionV>
            <wp:extent cx="3314700" cy="2250440"/>
            <wp:effectExtent l="0" t="0" r="0" b="0"/>
            <wp:wrapNone/>
            <wp:docPr id="8" name="Immagine 8" descr="Statistica1_Questi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tistica1_Questi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2F2AF8" w:rsidP="002F2AF8">
      <w:pPr>
        <w:tabs>
          <w:tab w:val="left" w:pos="6200"/>
        </w:tabs>
      </w:pPr>
    </w:p>
    <w:p w:rsidR="002F2AF8" w:rsidRDefault="00FA6833" w:rsidP="002F2AF8">
      <w:pPr>
        <w:numPr>
          <w:ilvl w:val="0"/>
          <w:numId w:val="30"/>
        </w:numPr>
        <w:spacing w:after="120"/>
        <w:ind w:right="-142"/>
        <w:jc w:val="both"/>
        <w:rPr>
          <w:sz w:val="28"/>
        </w:rPr>
      </w:pPr>
      <w:r>
        <w:rPr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472440</wp:posOffset>
            </wp:positionV>
            <wp:extent cx="2066290" cy="2495550"/>
            <wp:effectExtent l="25400" t="25400" r="16510" b="19050"/>
            <wp:wrapNone/>
            <wp:docPr id="9" name="Immagine 9" descr="Schermata 2018-07-15 all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rmata 2018-07-15 all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495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AF8">
        <w:rPr>
          <w:sz w:val="28"/>
        </w:rPr>
        <w:t>Un produttore di biciclette propone al sindaco di una città di sperimentare per un periodo di 4 mesi un’attività di affitto di biciclette. Alla fine del periodo il sindaco e il produttore esaminano con grafico gli esiti dell’attività.</w:t>
      </w:r>
    </w:p>
    <w:p w:rsidR="002F2AF8" w:rsidRDefault="00FA6833" w:rsidP="002F2AF8">
      <w:pPr>
        <w:ind w:left="502"/>
        <w:jc w:val="both"/>
        <w:rPr>
          <w:sz w:val="28"/>
        </w:rPr>
      </w:pPr>
      <w:r w:rsidRPr="004C05B4">
        <w:rPr>
          <w:sz w:val="28"/>
        </w:rPr>
        <w:drawing>
          <wp:inline distT="0" distB="0" distL="0" distR="0">
            <wp:extent cx="3012440" cy="1882775"/>
            <wp:effectExtent l="0" t="0" r="0" b="0"/>
            <wp:docPr id="1" name="Immagine 1" descr="Schermata 2018-07-15 all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 2018-07-15 all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AF8">
        <w:rPr>
          <w:sz w:val="28"/>
        </w:rPr>
        <w:t xml:space="preserve"> </w:t>
      </w:r>
    </w:p>
    <w:p w:rsidR="002F2AF8" w:rsidRPr="00AA4EA9" w:rsidRDefault="002F2AF8" w:rsidP="002F2AF8">
      <w:pPr>
        <w:tabs>
          <w:tab w:val="left" w:pos="709"/>
        </w:tabs>
        <w:jc w:val="both"/>
        <w:rPr>
          <w:b/>
        </w:rPr>
      </w:pPr>
      <w:r>
        <w:rPr>
          <w:sz w:val="28"/>
        </w:rPr>
        <w:tab/>
      </w:r>
      <w:r w:rsidRPr="00AA4EA9">
        <w:rPr>
          <w:b/>
        </w:rPr>
        <w:t>Grafico 1</w:t>
      </w:r>
    </w:p>
    <w:p w:rsidR="002F2AF8" w:rsidRDefault="002F2AF8" w:rsidP="002F2AF8">
      <w:pPr>
        <w:numPr>
          <w:ilvl w:val="0"/>
          <w:numId w:val="31"/>
        </w:numPr>
        <w:spacing w:before="120"/>
        <w:ind w:left="567" w:hanging="283"/>
        <w:jc w:val="both"/>
        <w:rPr>
          <w:sz w:val="28"/>
        </w:rPr>
      </w:pPr>
      <w:r>
        <w:rPr>
          <w:sz w:val="28"/>
        </w:rPr>
        <w:t>C</w:t>
      </w:r>
      <w:r w:rsidRPr="008C2044">
        <w:rPr>
          <w:sz w:val="28"/>
        </w:rPr>
        <w:t>ompleta la tabella qui sotto</w:t>
      </w:r>
      <w:r>
        <w:rPr>
          <w:sz w:val="28"/>
        </w:rPr>
        <w:t>, a partire dal grafico 1</w:t>
      </w:r>
      <w:r w:rsidR="00AA4EA9">
        <w:rPr>
          <w:sz w:val="28"/>
        </w:rPr>
        <w:t>.</w:t>
      </w:r>
      <w:r w:rsidRPr="008C2044">
        <w:rPr>
          <w:sz w:val="28"/>
        </w:rPr>
        <w:t xml:space="preserve">     </w:t>
      </w:r>
    </w:p>
    <w:p w:rsidR="002F2AF8" w:rsidRPr="008C2044" w:rsidRDefault="002F2AF8" w:rsidP="002F2AF8">
      <w:pPr>
        <w:numPr>
          <w:ilvl w:val="0"/>
          <w:numId w:val="31"/>
        </w:numPr>
        <w:ind w:left="567" w:hanging="283"/>
        <w:jc w:val="both"/>
        <w:rPr>
          <w:sz w:val="28"/>
        </w:rPr>
      </w:pPr>
      <w:r>
        <w:rPr>
          <w:sz w:val="28"/>
        </w:rPr>
        <w:t>I due grafici rappresentano la stessa tabella?  Sì   No</w:t>
      </w:r>
      <w:r w:rsidRPr="008C2044">
        <w:rPr>
          <w:sz w:val="28"/>
        </w:rPr>
        <w:t xml:space="preserve"> </w:t>
      </w:r>
      <w:r>
        <w:rPr>
          <w:sz w:val="28"/>
        </w:rPr>
        <w:t xml:space="preserve">                      </w:t>
      </w:r>
      <w:bookmarkStart w:id="0" w:name="_GoBack"/>
      <w:r w:rsidRPr="00AA4EA9">
        <w:rPr>
          <w:b/>
        </w:rPr>
        <w:t>Grafico 2</w:t>
      </w:r>
      <w:bookmarkEnd w:id="0"/>
    </w:p>
    <w:p w:rsidR="002F2AF8" w:rsidRDefault="002F2AF8" w:rsidP="002F2AF8">
      <w:pPr>
        <w:numPr>
          <w:ilvl w:val="0"/>
          <w:numId w:val="31"/>
        </w:numPr>
        <w:ind w:left="567" w:hanging="283"/>
        <w:jc w:val="both"/>
        <w:rPr>
          <w:sz w:val="28"/>
        </w:rPr>
      </w:pPr>
      <w:r>
        <w:rPr>
          <w:sz w:val="28"/>
        </w:rPr>
        <w:t>Quale grafico esalta la diminuzione di affitti?</w:t>
      </w:r>
    </w:p>
    <w:p w:rsidR="002F2AF8" w:rsidRPr="00821076" w:rsidRDefault="002F2AF8" w:rsidP="002F2AF8">
      <w:pPr>
        <w:numPr>
          <w:ilvl w:val="0"/>
          <w:numId w:val="31"/>
        </w:numPr>
        <w:ind w:left="567" w:hanging="283"/>
        <w:jc w:val="both"/>
        <w:rPr>
          <w:sz w:val="28"/>
        </w:rPr>
      </w:pPr>
      <w:r>
        <w:rPr>
          <w:sz w:val="28"/>
        </w:rPr>
        <w:t xml:space="preserve">Quale grafico prende anche il nome di </w:t>
      </w:r>
      <w:r w:rsidRPr="00F83BD0">
        <w:rPr>
          <w:i/>
          <w:sz w:val="28"/>
        </w:rPr>
        <w:t>‘diagramma a barre</w:t>
      </w:r>
      <w:r>
        <w:rPr>
          <w:sz w:val="28"/>
        </w:rPr>
        <w:t xml:space="preserve">’?  </w:t>
      </w:r>
    </w:p>
    <w:p w:rsidR="002F2AF8" w:rsidRDefault="00FA6833" w:rsidP="002F2AF8">
      <w:pPr>
        <w:tabs>
          <w:tab w:val="left" w:pos="6521"/>
        </w:tabs>
        <w:jc w:val="both"/>
        <w:rPr>
          <w:sz w:val="28"/>
        </w:rPr>
      </w:pPr>
      <w:r w:rsidRPr="00821076">
        <w:rPr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34925</wp:posOffset>
            </wp:positionV>
            <wp:extent cx="2171700" cy="1715770"/>
            <wp:effectExtent l="0" t="0" r="0" b="0"/>
            <wp:wrapNone/>
            <wp:docPr id="11" name="Immagine 11" descr="Schermata 2018-07-15 all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rmata 2018-07-15 alle 1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AF8" w:rsidRPr="00950EEA" w:rsidRDefault="002F2AF8" w:rsidP="002F2AF8">
      <w:pPr>
        <w:tabs>
          <w:tab w:val="left" w:pos="6521"/>
        </w:tabs>
        <w:jc w:val="both"/>
        <w:rPr>
          <w:sz w:val="28"/>
        </w:rPr>
      </w:pPr>
    </w:p>
    <w:sectPr w:rsidR="002F2AF8" w:rsidRPr="00950EEA" w:rsidSect="002F2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134" w:right="984" w:bottom="1134" w:left="851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12" w:rsidRDefault="00317D12">
      <w:r>
        <w:separator/>
      </w:r>
    </w:p>
  </w:endnote>
  <w:endnote w:type="continuationSeparator" w:id="0">
    <w:p w:rsidR="00317D12" w:rsidRDefault="0031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AF8" w:rsidRDefault="002F2AF8" w:rsidP="002F2A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2AF8" w:rsidRDefault="002F2AF8" w:rsidP="002F2A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AF8" w:rsidRDefault="002F2AF8" w:rsidP="002F2A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2F2AF8" w:rsidRPr="00323253" w:rsidRDefault="002F2AF8" w:rsidP="002F2AF8">
    <w:pPr>
      <w:pStyle w:val="Pidipagina"/>
      <w:ind w:right="360"/>
      <w:rPr>
        <w:i/>
        <w:sz w:val="20"/>
      </w:rPr>
    </w:pPr>
    <w:r w:rsidRPr="00323253">
      <w:rPr>
        <w:i/>
        <w:sz w:val="20"/>
      </w:rPr>
      <w:t>Daniela Valenti</w:t>
    </w:r>
    <w:r w:rsidR="001D1401">
      <w:rPr>
        <w:i/>
        <w:sz w:val="2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01" w:rsidRDefault="001D14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12" w:rsidRDefault="00317D12">
      <w:r>
        <w:separator/>
      </w:r>
    </w:p>
  </w:footnote>
  <w:footnote w:type="continuationSeparator" w:id="0">
    <w:p w:rsidR="00317D12" w:rsidRDefault="0031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01" w:rsidRDefault="001D14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01" w:rsidRDefault="001D14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01" w:rsidRDefault="001D14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18A"/>
    <w:multiLevelType w:val="hybridMultilevel"/>
    <w:tmpl w:val="D0E0AB64"/>
    <w:lvl w:ilvl="0" w:tplc="660E9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4EA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3336"/>
    <w:multiLevelType w:val="multilevel"/>
    <w:tmpl w:val="C778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AFB"/>
    <w:multiLevelType w:val="hybridMultilevel"/>
    <w:tmpl w:val="BB24D9B0"/>
    <w:lvl w:ilvl="0" w:tplc="060E87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770"/>
    <w:multiLevelType w:val="hybridMultilevel"/>
    <w:tmpl w:val="E9284D88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356"/>
    <w:multiLevelType w:val="hybridMultilevel"/>
    <w:tmpl w:val="FA483A28"/>
    <w:lvl w:ilvl="0" w:tplc="FDCAB770">
      <w:start w:val="3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141A61B4"/>
    <w:multiLevelType w:val="hybridMultilevel"/>
    <w:tmpl w:val="ED0C6C34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2F5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4CB"/>
    <w:multiLevelType w:val="hybridMultilevel"/>
    <w:tmpl w:val="7D0CAC4C"/>
    <w:lvl w:ilvl="0" w:tplc="CC5EB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33378A"/>
    <w:multiLevelType w:val="multilevel"/>
    <w:tmpl w:val="BA54CC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1BC"/>
    <w:multiLevelType w:val="multilevel"/>
    <w:tmpl w:val="05F49AC0"/>
    <w:lvl w:ilvl="0">
      <w:start w:val="1"/>
      <w:numFmt w:val="upperLetter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BF0"/>
    <w:multiLevelType w:val="multilevel"/>
    <w:tmpl w:val="D60C13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6885"/>
    <w:multiLevelType w:val="hybridMultilevel"/>
    <w:tmpl w:val="B2A60070"/>
    <w:lvl w:ilvl="0" w:tplc="C32C1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56EA44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0937"/>
    <w:multiLevelType w:val="hybridMultilevel"/>
    <w:tmpl w:val="59C8C214"/>
    <w:lvl w:ilvl="0" w:tplc="F8463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6F2DCC"/>
    <w:multiLevelType w:val="hybridMultilevel"/>
    <w:tmpl w:val="F312C114"/>
    <w:lvl w:ilvl="0" w:tplc="3058F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46379"/>
    <w:multiLevelType w:val="multilevel"/>
    <w:tmpl w:val="BB24D9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65A99"/>
    <w:multiLevelType w:val="hybridMultilevel"/>
    <w:tmpl w:val="BAEED506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B0152"/>
    <w:multiLevelType w:val="multilevel"/>
    <w:tmpl w:val="16EEFF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2B98"/>
    <w:multiLevelType w:val="multilevel"/>
    <w:tmpl w:val="1E60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40557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2B32"/>
    <w:multiLevelType w:val="hybridMultilevel"/>
    <w:tmpl w:val="BA54CCD4"/>
    <w:lvl w:ilvl="0" w:tplc="F49480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B77B3"/>
    <w:multiLevelType w:val="hybridMultilevel"/>
    <w:tmpl w:val="9F18DA7A"/>
    <w:lvl w:ilvl="0" w:tplc="3468E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1A42"/>
    <w:multiLevelType w:val="hybridMultilevel"/>
    <w:tmpl w:val="06C4EFA0"/>
    <w:lvl w:ilvl="0" w:tplc="78D88E0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F52DC4"/>
    <w:multiLevelType w:val="multilevel"/>
    <w:tmpl w:val="ED0C6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23F59"/>
    <w:multiLevelType w:val="hybridMultilevel"/>
    <w:tmpl w:val="157202A4"/>
    <w:lvl w:ilvl="0" w:tplc="307EB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815"/>
    <w:multiLevelType w:val="hybridMultilevel"/>
    <w:tmpl w:val="48485794"/>
    <w:lvl w:ilvl="0" w:tplc="19B8FD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4166CC"/>
    <w:multiLevelType w:val="hybridMultilevel"/>
    <w:tmpl w:val="EF34345C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25F5F"/>
    <w:multiLevelType w:val="hybridMultilevel"/>
    <w:tmpl w:val="FFA4C12A"/>
    <w:lvl w:ilvl="0" w:tplc="060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627EA"/>
    <w:multiLevelType w:val="hybridMultilevel"/>
    <w:tmpl w:val="27A8A6A2"/>
    <w:lvl w:ilvl="0" w:tplc="603EB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4676C3"/>
    <w:multiLevelType w:val="hybridMultilevel"/>
    <w:tmpl w:val="B5E6BFAE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6AE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93C2A"/>
    <w:multiLevelType w:val="hybridMultilevel"/>
    <w:tmpl w:val="D7B6F4A4"/>
    <w:lvl w:ilvl="0" w:tplc="FF40E452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827B2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6"/>
  </w:num>
  <w:num w:numId="5">
    <w:abstractNumId w:val="0"/>
  </w:num>
  <w:num w:numId="6">
    <w:abstractNumId w:val="15"/>
  </w:num>
  <w:num w:numId="7">
    <w:abstractNumId w:val="30"/>
  </w:num>
  <w:num w:numId="8">
    <w:abstractNumId w:val="6"/>
  </w:num>
  <w:num w:numId="9">
    <w:abstractNumId w:val="18"/>
  </w:num>
  <w:num w:numId="10">
    <w:abstractNumId w:val="3"/>
  </w:num>
  <w:num w:numId="11">
    <w:abstractNumId w:val="14"/>
  </w:num>
  <w:num w:numId="12">
    <w:abstractNumId w:val="23"/>
  </w:num>
  <w:num w:numId="13">
    <w:abstractNumId w:val="1"/>
  </w:num>
  <w:num w:numId="14">
    <w:abstractNumId w:val="19"/>
  </w:num>
  <w:num w:numId="15">
    <w:abstractNumId w:val="22"/>
  </w:num>
  <w:num w:numId="16">
    <w:abstractNumId w:val="28"/>
  </w:num>
  <w:num w:numId="17">
    <w:abstractNumId w:val="8"/>
  </w:num>
  <w:num w:numId="18">
    <w:abstractNumId w:val="25"/>
  </w:num>
  <w:num w:numId="19">
    <w:abstractNumId w:val="4"/>
  </w:num>
  <w:num w:numId="20">
    <w:abstractNumId w:val="29"/>
  </w:num>
  <w:num w:numId="21">
    <w:abstractNumId w:val="11"/>
  </w:num>
  <w:num w:numId="22">
    <w:abstractNumId w:val="2"/>
  </w:num>
  <w:num w:numId="23">
    <w:abstractNumId w:val="16"/>
  </w:num>
  <w:num w:numId="24">
    <w:abstractNumId w:val="10"/>
  </w:num>
  <w:num w:numId="25">
    <w:abstractNumId w:val="12"/>
  </w:num>
  <w:num w:numId="26">
    <w:abstractNumId w:val="9"/>
  </w:num>
  <w:num w:numId="27">
    <w:abstractNumId w:val="24"/>
  </w:num>
  <w:num w:numId="28">
    <w:abstractNumId w:val="5"/>
  </w:num>
  <w:num w:numId="29">
    <w:abstractNumId w:val="7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1D1401"/>
    <w:rsid w:val="002F2AF8"/>
    <w:rsid w:val="00317D12"/>
    <w:rsid w:val="00A01989"/>
    <w:rsid w:val="00AA4EA9"/>
    <w:rsid w:val="00D76CE9"/>
    <w:rsid w:val="00FA6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08BF5"/>
  <w15:chartTrackingRefBased/>
  <w15:docId w15:val="{A6E8D1F2-96CF-CB48-B451-4FEDA750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4D98"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a">
    <w:name w:val="anna"/>
    <w:basedOn w:val="Titolo"/>
    <w:next w:val="Normale"/>
    <w:rsid w:val="00965830"/>
    <w:rPr>
      <w:rFonts w:ascii="Harrington" w:hAnsi="Harrington"/>
      <w:b w:val="0"/>
      <w:sz w:val="28"/>
    </w:rPr>
  </w:style>
  <w:style w:type="paragraph" w:styleId="Titolo">
    <w:name w:val="Title"/>
    <w:basedOn w:val="Normale"/>
    <w:qFormat/>
    <w:rsid w:val="009658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8117D1"/>
    <w:rPr>
      <w:b/>
      <w:bCs/>
      <w:sz w:val="20"/>
      <w:szCs w:val="20"/>
    </w:rPr>
  </w:style>
  <w:style w:type="table" w:styleId="Grigliatabella">
    <w:name w:val="Table Grid"/>
    <w:basedOn w:val="Tabellanormale"/>
    <w:rsid w:val="0081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EC50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EC500C"/>
    <w:rPr>
      <w:noProof/>
      <w:sz w:val="24"/>
      <w:szCs w:val="24"/>
      <w:lang w:eastAsia="it-IT"/>
    </w:rPr>
  </w:style>
  <w:style w:type="character" w:styleId="Numeropagina">
    <w:name w:val="page number"/>
    <w:basedOn w:val="Carpredefinitoparagrafo"/>
    <w:rsid w:val="00EC500C"/>
  </w:style>
  <w:style w:type="paragraph" w:customStyle="1" w:styleId="Elencoacolori-Colore11">
    <w:name w:val="Elenco a colori - Colore 11"/>
    <w:basedOn w:val="Normale"/>
    <w:uiPriority w:val="34"/>
    <w:qFormat/>
    <w:rsid w:val="0093200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38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38B"/>
    <w:rPr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di lavoro 1:  il moto di P proiettato su un diametro verticale</vt:lpstr>
    </vt:vector>
  </TitlesOfParts>
  <Company/>
  <LinksUpToDate>false</LinksUpToDate>
  <CharactersWithSpaces>944</CharactersWithSpaces>
  <SharedDoc>false</SharedDoc>
  <HLinks>
    <vt:vector size="24" baseType="variant">
      <vt:variant>
        <vt:i4>262233</vt:i4>
      </vt:variant>
      <vt:variant>
        <vt:i4>2722</vt:i4>
      </vt:variant>
      <vt:variant>
        <vt:i4>1025</vt:i4>
      </vt:variant>
      <vt:variant>
        <vt:i4>1</vt:i4>
      </vt:variant>
      <vt:variant>
        <vt:lpwstr>Schermata 2018-07-15 alle 16</vt:lpwstr>
      </vt:variant>
      <vt:variant>
        <vt:lpwstr/>
      </vt:variant>
      <vt:variant>
        <vt:i4>4915282</vt:i4>
      </vt:variant>
      <vt:variant>
        <vt:i4>-1</vt:i4>
      </vt:variant>
      <vt:variant>
        <vt:i4>1032</vt:i4>
      </vt:variant>
      <vt:variant>
        <vt:i4>1</vt:i4>
      </vt:variant>
      <vt:variant>
        <vt:lpwstr>Statistica1_Questio</vt:lpwstr>
      </vt:variant>
      <vt:variant>
        <vt:lpwstr/>
      </vt:variant>
      <vt:variant>
        <vt:i4>458841</vt:i4>
      </vt:variant>
      <vt:variant>
        <vt:i4>-1</vt:i4>
      </vt:variant>
      <vt:variant>
        <vt:i4>1033</vt:i4>
      </vt:variant>
      <vt:variant>
        <vt:i4>1</vt:i4>
      </vt:variant>
      <vt:variant>
        <vt:lpwstr>Schermata 2018-07-15 alle 15</vt:lpwstr>
      </vt:variant>
      <vt:variant>
        <vt:lpwstr/>
      </vt:variant>
      <vt:variant>
        <vt:i4>262233</vt:i4>
      </vt:variant>
      <vt:variant>
        <vt:i4>-1</vt:i4>
      </vt:variant>
      <vt:variant>
        <vt:i4>1035</vt:i4>
      </vt:variant>
      <vt:variant>
        <vt:i4>1</vt:i4>
      </vt:variant>
      <vt:variant>
        <vt:lpwstr>Schermata 2018-07-15 alle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 1:  il moto di P proiettato su un diametro verticale</dc:title>
  <dc:subject/>
  <dc:creator>Annamaria Miele</dc:creator>
  <cp:keywords/>
  <dc:description/>
  <cp:lastModifiedBy>Microsoft Office User</cp:lastModifiedBy>
  <cp:revision>4</cp:revision>
  <dcterms:created xsi:type="dcterms:W3CDTF">2020-05-04T16:00:00Z</dcterms:created>
  <dcterms:modified xsi:type="dcterms:W3CDTF">2020-05-04T16:25:00Z</dcterms:modified>
</cp:coreProperties>
</file>