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604E" w:rsidRPr="000E6A90" w:rsidRDefault="00000000" w:rsidP="00F17FEC">
      <w:pPr>
        <w:pStyle w:val="Titolo1"/>
        <w:spacing w:before="0"/>
        <w:rPr>
          <w:sz w:val="28"/>
          <w:lang w:val="it-IT"/>
        </w:rPr>
      </w:pPr>
      <w:r>
        <w:rPr>
          <w:sz w:val="28"/>
          <w:lang w:val="it-IT"/>
        </w:rPr>
        <w:t>Circonferenza</w:t>
      </w:r>
      <w:r w:rsidRPr="000E6A90">
        <w:rPr>
          <w:sz w:val="28"/>
          <w:lang w:val="it-IT"/>
        </w:rPr>
        <w:t>. Verifica</w:t>
      </w:r>
    </w:p>
    <w:p w:rsidR="00F17FEC" w:rsidRPr="00CE2F2D" w:rsidRDefault="00F17FEC" w:rsidP="00F17FEC">
      <w:pPr>
        <w:spacing w:before="120"/>
        <w:rPr>
          <w:noProof/>
          <w:lang w:val="it-IT"/>
        </w:rPr>
      </w:pPr>
      <w:r w:rsidRPr="00CE2F2D">
        <w:rPr>
          <w:b/>
          <w:bCs/>
          <w:noProof/>
          <w:lang w:val="it-IT"/>
        </w:rPr>
        <w:t xml:space="preserve">1. </w:t>
      </w:r>
      <w:r w:rsidRPr="00CE2F2D">
        <w:rPr>
          <w:noProof/>
          <w:lang w:val="it-IT"/>
        </w:rPr>
        <w:t>Nella tabella I qui sotto trovi quattro circonferenze e nella tabella II trovi cinque equazioni.</w:t>
      </w:r>
    </w:p>
    <w:p w:rsidR="00F17FEC" w:rsidRPr="00CE2F2D" w:rsidRDefault="00F17FEC" w:rsidP="00F17FEC">
      <w:pPr>
        <w:numPr>
          <w:ilvl w:val="0"/>
          <w:numId w:val="1"/>
        </w:numPr>
        <w:rPr>
          <w:noProof/>
          <w:lang w:val="it-IT"/>
        </w:rPr>
      </w:pPr>
      <w:r w:rsidRPr="00CE2F2D">
        <w:rPr>
          <w:noProof/>
          <w:lang w:val="it-IT"/>
        </w:rPr>
        <w:t xml:space="preserve">Scrivi le coordinate del centro </w:t>
      </w:r>
      <w:r w:rsidRPr="00CE2F2D">
        <w:rPr>
          <w:i/>
          <w:noProof/>
          <w:lang w:val="it-IT"/>
        </w:rPr>
        <w:t>C</w:t>
      </w:r>
      <w:r w:rsidRPr="00CE2F2D">
        <w:rPr>
          <w:noProof/>
          <w:lang w:val="it-IT"/>
        </w:rPr>
        <w:t xml:space="preserve"> e la lunghezza </w:t>
      </w:r>
      <w:r w:rsidRPr="00CE2F2D">
        <w:rPr>
          <w:i/>
          <w:noProof/>
          <w:lang w:val="it-IT"/>
        </w:rPr>
        <w:t>r</w:t>
      </w:r>
      <w:r w:rsidRPr="00CE2F2D">
        <w:rPr>
          <w:noProof/>
          <w:lang w:val="it-IT"/>
        </w:rPr>
        <w:t xml:space="preserve"> del raggio di ogni circonferenza per completare la tabella I</w:t>
      </w:r>
      <w:r w:rsidRPr="00CE2F2D">
        <w:rPr>
          <w:b/>
          <w:noProof/>
          <w:lang w:val="it-IT"/>
        </w:rPr>
        <w:t>.</w:t>
      </w:r>
    </w:p>
    <w:p w:rsidR="00F17FEC" w:rsidRPr="00CE2F2D" w:rsidRDefault="00F17FEC" w:rsidP="00596D7F">
      <w:pPr>
        <w:numPr>
          <w:ilvl w:val="0"/>
          <w:numId w:val="1"/>
        </w:numPr>
        <w:spacing w:after="120"/>
        <w:ind w:left="595" w:hanging="357"/>
        <w:rPr>
          <w:noProof/>
          <w:lang w:val="it-IT"/>
        </w:rPr>
      </w:pPr>
      <w:r w:rsidRPr="00CE2F2D">
        <w:rPr>
          <w:noProof/>
          <w:lang w:val="it-IT"/>
        </w:rPr>
        <w:t>Associa ad ogni equazione la corrispondente circonferenza per completare la tabella II.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835"/>
        <w:gridCol w:w="2552"/>
        <w:gridCol w:w="2515"/>
      </w:tblGrid>
      <w:tr w:rsidR="00F17FEC">
        <w:tc>
          <w:tcPr>
            <w:tcW w:w="10420" w:type="dxa"/>
            <w:gridSpan w:val="4"/>
            <w:shd w:val="clear" w:color="auto" w:fill="F3F3F3"/>
          </w:tcPr>
          <w:p w:rsidR="00F17FEC" w:rsidRPr="00111E26" w:rsidRDefault="00F17FEC" w:rsidP="00F17FEC">
            <w:pPr>
              <w:jc w:val="center"/>
              <w:rPr>
                <w:b/>
                <w:i/>
                <w:noProof/>
                <w:sz w:val="28"/>
              </w:rPr>
            </w:pPr>
            <w:r w:rsidRPr="00111E26">
              <w:rPr>
                <w:b/>
                <w:i/>
                <w:noProof/>
                <w:sz w:val="28"/>
              </w:rPr>
              <w:t>Tabella I</w:t>
            </w:r>
          </w:p>
        </w:tc>
      </w:tr>
      <w:tr w:rsidR="00F17FEC">
        <w:trPr>
          <w:trHeight w:val="2498"/>
        </w:trPr>
        <w:tc>
          <w:tcPr>
            <w:tcW w:w="2518" w:type="dxa"/>
          </w:tcPr>
          <w:p w:rsidR="00F17FEC" w:rsidRPr="00584293" w:rsidRDefault="00F17FEC" w:rsidP="00F17FEC">
            <w:pPr>
              <w:ind w:left="-142"/>
              <w:jc w:val="center"/>
              <w:rPr>
                <w:b/>
                <w:noProof/>
                <w:sz w:val="28"/>
              </w:rPr>
            </w:pPr>
            <w:r w:rsidRPr="00584293">
              <w:rPr>
                <w:b/>
                <w:noProof/>
                <w:sz w:val="28"/>
              </w:rPr>
              <w:t>Curva A</w:t>
            </w:r>
          </w:p>
          <w:p w:rsidR="00F17FEC" w:rsidRPr="00584293" w:rsidRDefault="00CE2F2D" w:rsidP="00F17FEC">
            <w:pPr>
              <w:ind w:left="-142"/>
              <w:jc w:val="center"/>
              <w:rPr>
                <w:b/>
                <w:noProof/>
                <w:sz w:val="28"/>
              </w:rPr>
            </w:pPr>
            <w:r w:rsidRPr="00380843">
              <w:rPr>
                <w:b/>
                <w:noProof/>
                <w:sz w:val="28"/>
              </w:rPr>
              <w:drawing>
                <wp:inline distT="0" distB="0" distL="0" distR="0">
                  <wp:extent cx="1362075" cy="1343025"/>
                  <wp:effectExtent l="0" t="0" r="0" b="0"/>
                  <wp:docPr id="1" name="Picture 7" descr="Immagine 3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35.pn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F17FEC" w:rsidRPr="00584293" w:rsidRDefault="00F17FEC" w:rsidP="00F17FEC">
            <w:pPr>
              <w:jc w:val="center"/>
              <w:rPr>
                <w:b/>
                <w:noProof/>
                <w:sz w:val="28"/>
              </w:rPr>
            </w:pPr>
            <w:r w:rsidRPr="00584293">
              <w:rPr>
                <w:b/>
                <w:noProof/>
                <w:sz w:val="28"/>
              </w:rPr>
              <w:t>Curva B</w:t>
            </w:r>
          </w:p>
          <w:p w:rsidR="00F17FEC" w:rsidRPr="00584293" w:rsidRDefault="00CE2F2D" w:rsidP="00F17FEC">
            <w:pPr>
              <w:jc w:val="center"/>
              <w:rPr>
                <w:b/>
                <w:noProof/>
                <w:sz w:val="28"/>
              </w:rPr>
            </w:pPr>
            <w:r w:rsidRPr="00380843">
              <w:rPr>
                <w:b/>
                <w:noProof/>
                <w:sz w:val="28"/>
              </w:rPr>
              <w:drawing>
                <wp:inline distT="0" distB="0" distL="0" distR="0">
                  <wp:extent cx="1352550" cy="1343025"/>
                  <wp:effectExtent l="0" t="0" r="0" b="0"/>
                  <wp:docPr id="2" name="Picture 6" descr="Immagine 3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magine 34.pn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F17FEC" w:rsidRPr="00584293" w:rsidRDefault="00F17FEC" w:rsidP="00F17FEC">
            <w:pPr>
              <w:jc w:val="center"/>
              <w:rPr>
                <w:b/>
                <w:noProof/>
                <w:sz w:val="28"/>
              </w:rPr>
            </w:pPr>
            <w:r w:rsidRPr="00584293">
              <w:rPr>
                <w:b/>
                <w:noProof/>
                <w:sz w:val="28"/>
              </w:rPr>
              <w:t>Curva C</w:t>
            </w:r>
          </w:p>
          <w:p w:rsidR="00F17FEC" w:rsidRPr="00584293" w:rsidRDefault="00CE2F2D" w:rsidP="00F17FEC">
            <w:pPr>
              <w:ind w:left="-108"/>
              <w:jc w:val="center"/>
              <w:rPr>
                <w:b/>
                <w:noProof/>
                <w:sz w:val="28"/>
              </w:rPr>
            </w:pPr>
            <w:r w:rsidRPr="00380843">
              <w:rPr>
                <w:b/>
                <w:noProof/>
                <w:sz w:val="28"/>
              </w:rPr>
              <w:drawing>
                <wp:inline distT="0" distB="0" distL="0" distR="0">
                  <wp:extent cx="1428750" cy="1381125"/>
                  <wp:effectExtent l="0" t="0" r="0" b="0"/>
                  <wp:docPr id="3" name="Picture 4" descr="Immagine 3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magine 32.png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</w:tcPr>
          <w:p w:rsidR="00F17FEC" w:rsidRPr="00584293" w:rsidRDefault="00F17FEC" w:rsidP="00F17FEC">
            <w:pPr>
              <w:jc w:val="center"/>
              <w:rPr>
                <w:b/>
                <w:noProof/>
                <w:sz w:val="28"/>
              </w:rPr>
            </w:pPr>
            <w:r w:rsidRPr="00584293">
              <w:rPr>
                <w:b/>
                <w:noProof/>
                <w:sz w:val="28"/>
              </w:rPr>
              <w:t>Curva D</w:t>
            </w:r>
          </w:p>
          <w:p w:rsidR="00F17FEC" w:rsidRPr="00584293" w:rsidRDefault="00CE2F2D" w:rsidP="00F17FEC">
            <w:pPr>
              <w:ind w:left="-108"/>
              <w:jc w:val="center"/>
              <w:rPr>
                <w:noProof/>
                <w:sz w:val="28"/>
              </w:rPr>
            </w:pPr>
            <w:r w:rsidRPr="00380843">
              <w:rPr>
                <w:noProof/>
                <w:sz w:val="28"/>
              </w:rPr>
              <w:drawing>
                <wp:inline distT="0" distB="0" distL="0" distR="0">
                  <wp:extent cx="1419225" cy="1266825"/>
                  <wp:effectExtent l="0" t="0" r="0" b="0"/>
                  <wp:docPr id="4" name="Picture 5" descr="Immagine 3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magine 33.png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FEC">
        <w:tc>
          <w:tcPr>
            <w:tcW w:w="2518" w:type="dxa"/>
          </w:tcPr>
          <w:p w:rsidR="00F17FEC" w:rsidRPr="00111E26" w:rsidRDefault="00F17FEC" w:rsidP="00F17FEC">
            <w:pPr>
              <w:spacing w:before="40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 xml:space="preserve">Centro </w:t>
            </w:r>
            <w:r w:rsidRPr="002A70C4">
              <w:rPr>
                <w:rFonts w:ascii="Arial Narrow" w:hAnsi="Arial Narrow"/>
                <w:b/>
                <w:i/>
                <w:noProof/>
              </w:rPr>
              <w:t>C</w:t>
            </w:r>
            <w:r w:rsidRPr="00111E26">
              <w:rPr>
                <w:rFonts w:ascii="Arial Narrow" w:hAnsi="Arial Narrow"/>
                <w:b/>
                <w:noProof/>
              </w:rPr>
              <w:t xml:space="preserve"> : ______</w:t>
            </w:r>
          </w:p>
          <w:p w:rsidR="00F17FEC" w:rsidRPr="00111E26" w:rsidRDefault="00F17FEC" w:rsidP="00F17FEC">
            <w:pPr>
              <w:spacing w:after="40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 xml:space="preserve">Raggio </w:t>
            </w:r>
            <w:r w:rsidRPr="002A70C4">
              <w:rPr>
                <w:rFonts w:ascii="Arial Narrow" w:hAnsi="Arial Narrow"/>
                <w:b/>
                <w:i/>
                <w:noProof/>
              </w:rPr>
              <w:t>r</w:t>
            </w:r>
            <w:r w:rsidRPr="00111E26">
              <w:rPr>
                <w:rFonts w:ascii="Arial Narrow" w:hAnsi="Arial Narrow"/>
                <w:b/>
                <w:noProof/>
              </w:rPr>
              <w:t xml:space="preserve"> :  _______</w:t>
            </w:r>
          </w:p>
        </w:tc>
        <w:tc>
          <w:tcPr>
            <w:tcW w:w="2835" w:type="dxa"/>
          </w:tcPr>
          <w:p w:rsidR="00F17FEC" w:rsidRPr="00111E26" w:rsidRDefault="00F17FEC" w:rsidP="00F17FEC">
            <w:pPr>
              <w:spacing w:before="40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 xml:space="preserve">Centro </w:t>
            </w:r>
            <w:r w:rsidRPr="002A70C4">
              <w:rPr>
                <w:rFonts w:ascii="Arial Narrow" w:hAnsi="Arial Narrow"/>
                <w:b/>
                <w:i/>
                <w:noProof/>
              </w:rPr>
              <w:t>C</w:t>
            </w:r>
            <w:r w:rsidRPr="00111E26">
              <w:rPr>
                <w:rFonts w:ascii="Arial Narrow" w:hAnsi="Arial Narrow"/>
                <w:b/>
                <w:noProof/>
              </w:rPr>
              <w:t xml:space="preserve"> : ______</w:t>
            </w:r>
          </w:p>
          <w:p w:rsidR="00F17FEC" w:rsidRPr="00111E26" w:rsidRDefault="00F17FEC" w:rsidP="00F17FEC">
            <w:pPr>
              <w:rPr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 xml:space="preserve">Raggio </w:t>
            </w:r>
            <w:r w:rsidRPr="002A70C4">
              <w:rPr>
                <w:rFonts w:ascii="Arial Narrow" w:hAnsi="Arial Narrow"/>
                <w:b/>
                <w:i/>
                <w:noProof/>
              </w:rPr>
              <w:t>r</w:t>
            </w:r>
            <w:r w:rsidRPr="00111E26">
              <w:rPr>
                <w:rFonts w:ascii="Arial Narrow" w:hAnsi="Arial Narrow"/>
                <w:b/>
                <w:noProof/>
              </w:rPr>
              <w:t xml:space="preserve"> :  _______</w:t>
            </w:r>
          </w:p>
        </w:tc>
        <w:tc>
          <w:tcPr>
            <w:tcW w:w="2552" w:type="dxa"/>
          </w:tcPr>
          <w:p w:rsidR="00F17FEC" w:rsidRPr="00111E26" w:rsidRDefault="00F17FEC" w:rsidP="00F17FEC">
            <w:pPr>
              <w:spacing w:before="40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 xml:space="preserve">Centro </w:t>
            </w:r>
            <w:r w:rsidRPr="002A70C4">
              <w:rPr>
                <w:rFonts w:ascii="Arial Narrow" w:hAnsi="Arial Narrow"/>
                <w:b/>
                <w:i/>
                <w:noProof/>
              </w:rPr>
              <w:t>C</w:t>
            </w:r>
            <w:r w:rsidRPr="00111E26">
              <w:rPr>
                <w:rFonts w:ascii="Arial Narrow" w:hAnsi="Arial Narrow"/>
                <w:b/>
                <w:noProof/>
              </w:rPr>
              <w:t xml:space="preserve"> : ______</w:t>
            </w:r>
          </w:p>
          <w:p w:rsidR="00F17FEC" w:rsidRPr="00111E26" w:rsidRDefault="00F17FEC" w:rsidP="00F17FEC">
            <w:pPr>
              <w:rPr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 xml:space="preserve">Raggio </w:t>
            </w:r>
            <w:r w:rsidRPr="002A70C4">
              <w:rPr>
                <w:rFonts w:ascii="Arial Narrow" w:hAnsi="Arial Narrow"/>
                <w:b/>
                <w:i/>
                <w:noProof/>
              </w:rPr>
              <w:t>r</w:t>
            </w:r>
            <w:r w:rsidRPr="00111E26">
              <w:rPr>
                <w:rFonts w:ascii="Arial Narrow" w:hAnsi="Arial Narrow"/>
                <w:b/>
                <w:noProof/>
              </w:rPr>
              <w:t xml:space="preserve"> :  _______</w:t>
            </w:r>
          </w:p>
        </w:tc>
        <w:tc>
          <w:tcPr>
            <w:tcW w:w="2515" w:type="dxa"/>
          </w:tcPr>
          <w:p w:rsidR="00F17FEC" w:rsidRPr="00111E26" w:rsidRDefault="00F17FEC" w:rsidP="00F17FEC">
            <w:pPr>
              <w:spacing w:before="40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 xml:space="preserve">Centro </w:t>
            </w:r>
            <w:r w:rsidRPr="002A70C4">
              <w:rPr>
                <w:rFonts w:ascii="Arial Narrow" w:hAnsi="Arial Narrow"/>
                <w:b/>
                <w:i/>
                <w:noProof/>
              </w:rPr>
              <w:t>C</w:t>
            </w:r>
            <w:r w:rsidRPr="00111E26">
              <w:rPr>
                <w:rFonts w:ascii="Arial Narrow" w:hAnsi="Arial Narrow"/>
                <w:b/>
                <w:noProof/>
              </w:rPr>
              <w:t xml:space="preserve"> : ______</w:t>
            </w:r>
          </w:p>
          <w:p w:rsidR="00F17FEC" w:rsidRPr="00111E26" w:rsidRDefault="00F17FEC" w:rsidP="00F17FEC">
            <w:pPr>
              <w:rPr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 xml:space="preserve">Raggio </w:t>
            </w:r>
            <w:r w:rsidRPr="002A70C4">
              <w:rPr>
                <w:rFonts w:ascii="Arial Narrow" w:hAnsi="Arial Narrow"/>
                <w:b/>
                <w:i/>
                <w:noProof/>
              </w:rPr>
              <w:t>r</w:t>
            </w:r>
            <w:r w:rsidRPr="00111E26">
              <w:rPr>
                <w:rFonts w:ascii="Arial Narrow" w:hAnsi="Arial Narrow"/>
                <w:b/>
                <w:noProof/>
              </w:rPr>
              <w:t xml:space="preserve"> :  _______</w:t>
            </w:r>
          </w:p>
        </w:tc>
      </w:tr>
    </w:tbl>
    <w:p w:rsidR="00F17FEC" w:rsidRDefault="00F17FEC" w:rsidP="00F17FEC">
      <w:pPr>
        <w:rPr>
          <w:noProof/>
        </w:rPr>
      </w:pPr>
    </w:p>
    <w:tbl>
      <w:tblPr>
        <w:tblW w:w="0" w:type="auto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97"/>
        <w:gridCol w:w="1788"/>
        <w:gridCol w:w="1276"/>
        <w:gridCol w:w="1984"/>
        <w:gridCol w:w="1701"/>
        <w:gridCol w:w="1843"/>
      </w:tblGrid>
      <w:tr w:rsidR="00F17FEC">
        <w:tc>
          <w:tcPr>
            <w:tcW w:w="9889" w:type="dxa"/>
            <w:gridSpan w:val="6"/>
            <w:shd w:val="clear" w:color="auto" w:fill="F3F3F3"/>
            <w:tcMar>
              <w:left w:w="57" w:type="dxa"/>
              <w:right w:w="57" w:type="dxa"/>
            </w:tcMar>
          </w:tcPr>
          <w:p w:rsidR="00F17FEC" w:rsidRPr="00111E26" w:rsidRDefault="00F17FEC" w:rsidP="00F17FEC">
            <w:pPr>
              <w:jc w:val="center"/>
              <w:rPr>
                <w:b/>
                <w:i/>
                <w:noProof/>
                <w:sz w:val="28"/>
              </w:rPr>
            </w:pPr>
            <w:r w:rsidRPr="00111E26">
              <w:rPr>
                <w:b/>
                <w:i/>
                <w:noProof/>
                <w:sz w:val="28"/>
              </w:rPr>
              <w:t>Tabella I</w:t>
            </w:r>
            <w:r>
              <w:rPr>
                <w:b/>
                <w:i/>
                <w:noProof/>
                <w:sz w:val="28"/>
              </w:rPr>
              <w:t>I</w:t>
            </w:r>
          </w:p>
        </w:tc>
      </w:tr>
      <w:tr w:rsidR="00F17FEC">
        <w:tc>
          <w:tcPr>
            <w:tcW w:w="1297" w:type="dxa"/>
            <w:tcMar>
              <w:left w:w="57" w:type="dxa"/>
              <w:right w:w="57" w:type="dxa"/>
            </w:tcMar>
          </w:tcPr>
          <w:p w:rsidR="00F17FEC" w:rsidRPr="005B099D" w:rsidRDefault="00F17FEC" w:rsidP="00F17FEC">
            <w:pPr>
              <w:spacing w:before="120"/>
              <w:rPr>
                <w:b/>
                <w:noProof/>
              </w:rPr>
            </w:pPr>
            <w:r w:rsidRPr="005B099D">
              <w:rPr>
                <w:b/>
                <w:noProof/>
              </w:rPr>
              <w:t>Equazione</w:t>
            </w:r>
          </w:p>
        </w:tc>
        <w:tc>
          <w:tcPr>
            <w:tcW w:w="1788" w:type="dxa"/>
            <w:tcMar>
              <w:left w:w="57" w:type="dxa"/>
              <w:right w:w="57" w:type="dxa"/>
            </w:tcMar>
          </w:tcPr>
          <w:p w:rsidR="00F17FEC" w:rsidRPr="006F604E" w:rsidRDefault="00F17FEC" w:rsidP="00F17FEC">
            <w:pPr>
              <w:spacing w:before="60" w:after="60"/>
              <w:ind w:left="-112" w:right="-57"/>
              <w:jc w:val="center"/>
              <w:rPr>
                <w:noProof/>
              </w:rPr>
            </w:pPr>
            <w:r>
              <w:rPr>
                <w:noProof/>
              </w:rPr>
              <w:t>(</w:t>
            </w:r>
            <w:r w:rsidRPr="007A2457">
              <w:rPr>
                <w:i/>
                <w:noProof/>
              </w:rPr>
              <w:t>x</w:t>
            </w:r>
            <w:r>
              <w:rPr>
                <w:noProof/>
              </w:rPr>
              <w:t xml:space="preserve"> + 1)</w:t>
            </w:r>
            <w:r w:rsidRPr="007A2457"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 xml:space="preserve"> + y</w:t>
            </w:r>
            <w:r w:rsidRPr="006F604E"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 xml:space="preserve"> = 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17FEC" w:rsidRDefault="00F17FEC" w:rsidP="00F17FEC">
            <w:pPr>
              <w:spacing w:before="60" w:after="60"/>
              <w:jc w:val="center"/>
              <w:rPr>
                <w:noProof/>
              </w:rPr>
            </w:pPr>
            <w:r w:rsidRPr="007A2457">
              <w:rPr>
                <w:i/>
                <w:noProof/>
              </w:rPr>
              <w:t>x</w:t>
            </w:r>
            <w:r w:rsidRPr="007A2457"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 xml:space="preserve">  + </w:t>
            </w:r>
            <w:r>
              <w:rPr>
                <w:i/>
                <w:noProof/>
              </w:rPr>
              <w:t>y</w:t>
            </w:r>
            <w:r w:rsidRPr="007A2457"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 xml:space="preserve">  = 5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F17FEC" w:rsidRDefault="00F17FEC" w:rsidP="00F17FEC">
            <w:pPr>
              <w:spacing w:before="60" w:after="60"/>
              <w:jc w:val="center"/>
              <w:rPr>
                <w:noProof/>
              </w:rPr>
            </w:pPr>
            <w:r w:rsidRPr="007A2457">
              <w:rPr>
                <w:i/>
                <w:noProof/>
              </w:rPr>
              <w:t>x</w:t>
            </w:r>
            <w:r w:rsidRPr="007A2457"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 xml:space="preserve">  + </w:t>
            </w:r>
            <w:r>
              <w:rPr>
                <w:i/>
                <w:noProof/>
              </w:rPr>
              <w:t>y</w:t>
            </w:r>
            <w:r w:rsidRPr="007A2457"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 xml:space="preserve"> – </w:t>
            </w:r>
            <w:r>
              <w:rPr>
                <w:i/>
                <w:noProof/>
              </w:rPr>
              <w:t>y</w:t>
            </w:r>
            <w:r>
              <w:rPr>
                <w:noProof/>
              </w:rPr>
              <w:t xml:space="preserve"> – 2 = 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17FEC" w:rsidRDefault="00F17FEC" w:rsidP="00F17FEC">
            <w:pPr>
              <w:spacing w:before="60" w:after="60"/>
              <w:jc w:val="center"/>
              <w:rPr>
                <w:noProof/>
              </w:rPr>
            </w:pPr>
            <w:r w:rsidRPr="007A2457">
              <w:rPr>
                <w:i/>
                <w:noProof/>
              </w:rPr>
              <w:t>x</w:t>
            </w:r>
            <w:r w:rsidRPr="007A2457"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 xml:space="preserve">  + </w:t>
            </w:r>
            <w:r>
              <w:rPr>
                <w:i/>
                <w:noProof/>
              </w:rPr>
              <w:t>y</w:t>
            </w:r>
            <w:r w:rsidRPr="007A2457"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 xml:space="preserve"> + 2</w:t>
            </w:r>
            <w:r w:rsidRPr="006F604E">
              <w:rPr>
                <w:i/>
                <w:noProof/>
              </w:rPr>
              <w:t>x</w:t>
            </w:r>
            <w:r>
              <w:rPr>
                <w:noProof/>
              </w:rPr>
              <w:t xml:space="preserve"> = 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F17FEC" w:rsidRDefault="00F17FEC" w:rsidP="00F17FEC">
            <w:pPr>
              <w:spacing w:before="60" w:after="60"/>
              <w:jc w:val="center"/>
              <w:rPr>
                <w:noProof/>
              </w:rPr>
            </w:pPr>
            <w:r w:rsidRPr="007A2457">
              <w:rPr>
                <w:i/>
                <w:noProof/>
              </w:rPr>
              <w:t>x</w:t>
            </w:r>
            <w:r w:rsidRPr="007A2457"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 xml:space="preserve">  + (</w:t>
            </w:r>
            <w:r>
              <w:rPr>
                <w:i/>
                <w:noProof/>
              </w:rPr>
              <w:t>y</w:t>
            </w:r>
            <w:r>
              <w:rPr>
                <w:noProof/>
              </w:rPr>
              <w:t xml:space="preserve"> – 1)</w:t>
            </w:r>
            <w:r w:rsidRPr="007A2457"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 xml:space="preserve"> = 2</w:t>
            </w:r>
          </w:p>
        </w:tc>
      </w:tr>
      <w:tr w:rsidR="00F17FEC">
        <w:tc>
          <w:tcPr>
            <w:tcW w:w="1297" w:type="dxa"/>
          </w:tcPr>
          <w:p w:rsidR="00F17FEC" w:rsidRPr="005B099D" w:rsidRDefault="00F17FEC" w:rsidP="00F17FEC">
            <w:pPr>
              <w:spacing w:before="60" w:after="60"/>
              <w:rPr>
                <w:b/>
                <w:noProof/>
              </w:rPr>
            </w:pPr>
            <w:r>
              <w:rPr>
                <w:b/>
                <w:noProof/>
              </w:rPr>
              <w:t>Curva</w:t>
            </w:r>
          </w:p>
        </w:tc>
        <w:tc>
          <w:tcPr>
            <w:tcW w:w="1788" w:type="dxa"/>
          </w:tcPr>
          <w:p w:rsidR="00F17FEC" w:rsidRDefault="00F17FEC" w:rsidP="00F17FEC">
            <w:pPr>
              <w:spacing w:before="40" w:after="40"/>
              <w:jc w:val="center"/>
              <w:rPr>
                <w:noProof/>
              </w:rPr>
            </w:pPr>
          </w:p>
        </w:tc>
        <w:tc>
          <w:tcPr>
            <w:tcW w:w="1276" w:type="dxa"/>
          </w:tcPr>
          <w:p w:rsidR="00F17FEC" w:rsidRDefault="00F17FEC" w:rsidP="00F17FEC">
            <w:pPr>
              <w:spacing w:before="40" w:after="40"/>
              <w:jc w:val="center"/>
              <w:rPr>
                <w:noProof/>
              </w:rPr>
            </w:pPr>
          </w:p>
        </w:tc>
        <w:tc>
          <w:tcPr>
            <w:tcW w:w="1984" w:type="dxa"/>
          </w:tcPr>
          <w:p w:rsidR="00F17FEC" w:rsidRDefault="00F17FEC" w:rsidP="00F17FEC">
            <w:pPr>
              <w:spacing w:before="40" w:after="40"/>
              <w:jc w:val="center"/>
              <w:rPr>
                <w:noProof/>
              </w:rPr>
            </w:pPr>
          </w:p>
        </w:tc>
        <w:tc>
          <w:tcPr>
            <w:tcW w:w="1701" w:type="dxa"/>
          </w:tcPr>
          <w:p w:rsidR="00F17FEC" w:rsidRDefault="00F17FEC" w:rsidP="00F17FEC">
            <w:pPr>
              <w:spacing w:before="40" w:after="40"/>
              <w:jc w:val="center"/>
              <w:rPr>
                <w:noProof/>
              </w:rPr>
            </w:pPr>
          </w:p>
        </w:tc>
        <w:tc>
          <w:tcPr>
            <w:tcW w:w="1843" w:type="dxa"/>
          </w:tcPr>
          <w:p w:rsidR="00F17FEC" w:rsidRDefault="00F17FEC" w:rsidP="00F17FEC">
            <w:pPr>
              <w:spacing w:before="40" w:after="40"/>
              <w:jc w:val="center"/>
              <w:rPr>
                <w:noProof/>
              </w:rPr>
            </w:pPr>
          </w:p>
        </w:tc>
      </w:tr>
    </w:tbl>
    <w:p w:rsidR="0005316C" w:rsidRDefault="0005316C" w:rsidP="0005316C">
      <w:pPr>
        <w:pStyle w:val="Elencoacolori-Colore11"/>
        <w:spacing w:before="120" w:line="276" w:lineRule="auto"/>
        <w:ind w:left="0"/>
        <w:rPr>
          <w:szCs w:val="32"/>
          <w:lang w:val="it-IT"/>
        </w:rPr>
      </w:pPr>
      <w:r w:rsidRPr="0005316C">
        <w:rPr>
          <w:b/>
          <w:bCs/>
          <w:szCs w:val="32"/>
          <w:lang w:val="it-IT"/>
        </w:rPr>
        <w:t>2.</w:t>
      </w:r>
      <w:r>
        <w:rPr>
          <w:szCs w:val="32"/>
          <w:lang w:val="it-IT"/>
        </w:rPr>
        <w:t xml:space="preserve"> </w:t>
      </w:r>
      <w:r w:rsidR="00F17FEC" w:rsidRPr="00CE2F2D">
        <w:rPr>
          <w:szCs w:val="32"/>
          <w:lang w:val="it-IT"/>
        </w:rPr>
        <w:t xml:space="preserve">Il punto </w:t>
      </w:r>
      <w:r w:rsidR="00CE2F2D">
        <w:rPr>
          <w:szCs w:val="32"/>
          <w:lang w:val="it-IT"/>
        </w:rPr>
        <w:t>P</w:t>
      </w:r>
      <w:r w:rsidR="00596D7F">
        <w:rPr>
          <w:szCs w:val="32"/>
          <w:lang w:val="it-IT"/>
        </w:rPr>
        <w:t xml:space="preserve"> </w:t>
      </w:r>
      <w:r w:rsidR="00F17FEC" w:rsidRPr="00CE2F2D">
        <w:rPr>
          <w:szCs w:val="32"/>
          <w:lang w:val="it-IT"/>
        </w:rPr>
        <w:t>(</w:t>
      </w:r>
      <w:r w:rsidR="00F17FEC" w:rsidRPr="00CE2F2D">
        <w:rPr>
          <w:noProof/>
          <w:lang w:val="it-IT"/>
        </w:rPr>
        <w:t>–</w:t>
      </w:r>
      <w:r w:rsidR="00F17FEC" w:rsidRPr="00CE2F2D">
        <w:rPr>
          <w:szCs w:val="32"/>
          <w:lang w:val="it-IT"/>
        </w:rPr>
        <w:t xml:space="preserve">1; 2) appartiene alla circonferenza di centro </w:t>
      </w:r>
      <w:r w:rsidR="00F17FEC" w:rsidRPr="00CE2F2D">
        <w:rPr>
          <w:b/>
          <w:i/>
          <w:szCs w:val="32"/>
          <w:lang w:val="it-IT"/>
        </w:rPr>
        <w:t>O</w:t>
      </w:r>
      <w:r w:rsidR="00F17FEC" w:rsidRPr="00CE2F2D">
        <w:rPr>
          <w:szCs w:val="32"/>
          <w:lang w:val="it-IT"/>
        </w:rPr>
        <w:t xml:space="preserve"> e raggio</w:t>
      </w:r>
      <w:r>
        <w:rPr>
          <w:szCs w:val="32"/>
          <w:lang w:val="it-IT"/>
        </w:rPr>
        <w:t xml:space="preserve"> </w:t>
      </w:r>
      <m:oMath>
        <m:r>
          <w:rPr>
            <w:rFonts w:ascii="Cambria Math" w:hAnsi="Cambria Math"/>
            <w:szCs w:val="32"/>
            <w:lang w:val="it-IT"/>
          </w:rPr>
          <m:t>r=</m:t>
        </m:r>
        <m:rad>
          <m:radPr>
            <m:degHide m:val="1"/>
            <m:ctrlPr>
              <w:rPr>
                <w:rFonts w:ascii="Cambria Math" w:hAnsi="Cambria Math"/>
                <w:i/>
                <w:szCs w:val="32"/>
                <w:lang w:val="it-IT"/>
              </w:rPr>
            </m:ctrlPr>
          </m:radPr>
          <m:deg/>
          <m:e>
            <m:r>
              <w:rPr>
                <w:rFonts w:ascii="Cambria Math" w:hAnsi="Cambria Math"/>
                <w:szCs w:val="32"/>
                <w:lang w:val="it-IT"/>
              </w:rPr>
              <m:t>5</m:t>
            </m:r>
          </m:e>
        </m:rad>
        <m:r>
          <w:rPr>
            <w:rFonts w:ascii="Cambria Math" w:hAnsi="Cambria Math"/>
            <w:szCs w:val="32"/>
            <w:lang w:val="it-IT"/>
          </w:rPr>
          <m:t>?</m:t>
        </m:r>
      </m:oMath>
      <w:r w:rsidR="00F17FEC" w:rsidRPr="00CE2F2D">
        <w:rPr>
          <w:szCs w:val="32"/>
          <w:lang w:val="it-IT"/>
        </w:rPr>
        <w:t xml:space="preserve"> </w:t>
      </w:r>
      <w:r>
        <w:rPr>
          <w:szCs w:val="32"/>
          <w:lang w:val="it-IT"/>
        </w:rPr>
        <w:t xml:space="preserve">  </w:t>
      </w:r>
      <w:r w:rsidRPr="0005316C">
        <w:rPr>
          <w:b/>
          <w:bCs/>
          <w:szCs w:val="32"/>
          <w:lang w:val="it-IT"/>
        </w:rPr>
        <w:t>SI     NO</w:t>
      </w:r>
    </w:p>
    <w:p w:rsidR="00F17FEC" w:rsidRPr="00CE2F2D" w:rsidRDefault="00F17FEC" w:rsidP="0005316C">
      <w:pPr>
        <w:pStyle w:val="Elencoacolori-Colore11"/>
        <w:spacing w:before="120" w:line="276" w:lineRule="auto"/>
        <w:ind w:left="284"/>
        <w:rPr>
          <w:szCs w:val="32"/>
          <w:lang w:val="it-IT"/>
        </w:rPr>
      </w:pPr>
      <w:r w:rsidRPr="00CE2F2D">
        <w:rPr>
          <w:szCs w:val="32"/>
          <w:lang w:val="it-IT"/>
        </w:rPr>
        <w:t>Motiva la tua risposta.</w:t>
      </w:r>
      <w:r w:rsidRPr="00CE2F2D">
        <w:rPr>
          <w:szCs w:val="32"/>
          <w:lang w:val="it-IT"/>
        </w:rPr>
        <w:br/>
      </w:r>
      <w:r w:rsidR="00596D7F">
        <w:rPr>
          <w:szCs w:val="32"/>
          <w:lang w:val="it-IT"/>
        </w:rPr>
        <w:t xml:space="preserve"> </w:t>
      </w:r>
      <w:r w:rsidRPr="00CE2F2D">
        <w:rPr>
          <w:szCs w:val="32"/>
          <w:lang w:val="it-IT"/>
        </w:rPr>
        <w:t>________________________________________________________________________________</w:t>
      </w:r>
    </w:p>
    <w:p w:rsidR="00F17FEC" w:rsidRPr="00CE2F2D" w:rsidRDefault="00F17FEC" w:rsidP="0005316C">
      <w:pPr>
        <w:pStyle w:val="Elencoacolori-Colore11"/>
        <w:numPr>
          <w:ilvl w:val="0"/>
          <w:numId w:val="7"/>
        </w:numPr>
        <w:spacing w:before="120"/>
        <w:ind w:left="426" w:hanging="357"/>
        <w:contextualSpacing w:val="0"/>
        <w:rPr>
          <w:szCs w:val="32"/>
          <w:lang w:val="it-IT"/>
        </w:rPr>
      </w:pPr>
      <w:r w:rsidRPr="00CE2F2D">
        <w:rPr>
          <w:szCs w:val="32"/>
          <w:lang w:val="it-IT"/>
        </w:rPr>
        <w:t xml:space="preserve">Una circonferenza ha centro </w:t>
      </w:r>
      <w:proofErr w:type="gramStart"/>
      <w:r w:rsidR="00CE2F2D">
        <w:rPr>
          <w:szCs w:val="32"/>
          <w:lang w:val="it-IT"/>
        </w:rPr>
        <w:t>C</w:t>
      </w:r>
      <w:r w:rsidRPr="00CE2F2D">
        <w:rPr>
          <w:szCs w:val="32"/>
          <w:lang w:val="it-IT"/>
        </w:rPr>
        <w:t>(</w:t>
      </w:r>
      <w:proofErr w:type="gramEnd"/>
      <w:r w:rsidRPr="00CE2F2D">
        <w:rPr>
          <w:szCs w:val="32"/>
          <w:lang w:val="it-IT"/>
        </w:rPr>
        <w:t xml:space="preserve">0; </w:t>
      </w:r>
      <w:r w:rsidRPr="00CE2F2D">
        <w:rPr>
          <w:noProof/>
          <w:lang w:val="it-IT"/>
        </w:rPr>
        <w:t>–</w:t>
      </w:r>
      <w:r w:rsidRPr="00CE2F2D">
        <w:rPr>
          <w:szCs w:val="32"/>
          <w:lang w:val="it-IT"/>
        </w:rPr>
        <w:t xml:space="preserve">1) e passa per P(3; 0); </w:t>
      </w:r>
      <w:r w:rsidR="00CE2F2D">
        <w:rPr>
          <w:szCs w:val="32"/>
          <w:lang w:val="it-IT"/>
        </w:rPr>
        <w:t>rispondi ai seguenti quesiti:</w:t>
      </w:r>
    </w:p>
    <w:p w:rsidR="0005316C" w:rsidRPr="0005316C" w:rsidRDefault="00F17FEC" w:rsidP="00596D7F">
      <w:pPr>
        <w:pStyle w:val="Elencoacolori-Colore11"/>
        <w:numPr>
          <w:ilvl w:val="0"/>
          <w:numId w:val="8"/>
        </w:numPr>
        <w:spacing w:before="60" w:after="120"/>
        <w:ind w:left="850"/>
        <w:contextualSpacing w:val="0"/>
        <w:rPr>
          <w:sz w:val="16"/>
          <w:szCs w:val="32"/>
          <w:lang w:val="it-IT"/>
        </w:rPr>
      </w:pPr>
      <w:r w:rsidRPr="0005316C">
        <w:rPr>
          <w:szCs w:val="32"/>
          <w:lang w:val="it-IT"/>
        </w:rPr>
        <w:t xml:space="preserve">calcola la lunghezza </w:t>
      </w:r>
      <w:r w:rsidRPr="0005316C">
        <w:rPr>
          <w:i/>
          <w:szCs w:val="32"/>
          <w:lang w:val="it-IT"/>
        </w:rPr>
        <w:t>r</w:t>
      </w:r>
      <w:r w:rsidRPr="0005316C">
        <w:rPr>
          <w:szCs w:val="32"/>
          <w:lang w:val="it-IT"/>
        </w:rPr>
        <w:t xml:space="preserve"> del raggio __________________________________________________</w:t>
      </w:r>
    </w:p>
    <w:p w:rsidR="00F17FEC" w:rsidRPr="0005316C" w:rsidRDefault="00F17FEC" w:rsidP="0005316C">
      <w:pPr>
        <w:pStyle w:val="Elencoacolori-Colore11"/>
        <w:numPr>
          <w:ilvl w:val="0"/>
          <w:numId w:val="8"/>
        </w:numPr>
        <w:spacing w:after="120"/>
        <w:ind w:left="850"/>
        <w:contextualSpacing w:val="0"/>
        <w:rPr>
          <w:sz w:val="16"/>
          <w:szCs w:val="32"/>
          <w:lang w:val="it-IT"/>
        </w:rPr>
      </w:pPr>
      <w:r w:rsidRPr="0005316C">
        <w:rPr>
          <w:szCs w:val="32"/>
          <w:lang w:val="it-IT"/>
        </w:rPr>
        <w:t xml:space="preserve">scrivi l’equazione della </w:t>
      </w:r>
      <w:proofErr w:type="gramStart"/>
      <w:r w:rsidRPr="0005316C">
        <w:rPr>
          <w:szCs w:val="32"/>
          <w:lang w:val="it-IT"/>
        </w:rPr>
        <w:t>curva  _</w:t>
      </w:r>
      <w:proofErr w:type="gramEnd"/>
      <w:r w:rsidRPr="0005316C">
        <w:rPr>
          <w:szCs w:val="32"/>
          <w:lang w:val="it-IT"/>
        </w:rPr>
        <w:t>_________________________________________________</w:t>
      </w:r>
    </w:p>
    <w:p w:rsidR="00F17FEC" w:rsidRPr="00CE2F2D" w:rsidRDefault="00F17FEC" w:rsidP="0005316C">
      <w:pPr>
        <w:pStyle w:val="Elencoacolori-Colore11"/>
        <w:numPr>
          <w:ilvl w:val="0"/>
          <w:numId w:val="7"/>
        </w:numPr>
        <w:spacing w:before="60" w:line="276" w:lineRule="auto"/>
        <w:rPr>
          <w:szCs w:val="32"/>
          <w:lang w:val="it-IT"/>
        </w:rPr>
      </w:pPr>
      <w:r w:rsidRPr="00CE2F2D">
        <w:rPr>
          <w:szCs w:val="32"/>
          <w:lang w:val="it-IT"/>
        </w:rPr>
        <w:t>A partire dalle equazioni date qui sotto risolvi i seguenti quesiti:</w:t>
      </w:r>
    </w:p>
    <w:p w:rsidR="00F17FEC" w:rsidRPr="00CE2F2D" w:rsidRDefault="00F17FEC" w:rsidP="0005316C">
      <w:pPr>
        <w:pStyle w:val="Elencoacolori-Colore11"/>
        <w:numPr>
          <w:ilvl w:val="0"/>
          <w:numId w:val="11"/>
        </w:numPr>
        <w:spacing w:after="60"/>
        <w:ind w:left="993"/>
        <w:contextualSpacing w:val="0"/>
        <w:rPr>
          <w:szCs w:val="32"/>
          <w:lang w:val="it-IT"/>
        </w:rPr>
      </w:pPr>
      <w:r w:rsidRPr="00CE2F2D">
        <w:rPr>
          <w:szCs w:val="32"/>
          <w:lang w:val="it-IT"/>
        </w:rPr>
        <w:t xml:space="preserve">Quale equazione rappresenta la circonferenza </w:t>
      </w:r>
      <w:r w:rsidR="00596D7F">
        <w:rPr>
          <w:szCs w:val="32"/>
          <w:lang w:val="it-IT"/>
        </w:rPr>
        <w:t>con</w:t>
      </w:r>
      <w:r w:rsidRPr="00CE2F2D">
        <w:rPr>
          <w:szCs w:val="32"/>
          <w:lang w:val="it-IT"/>
        </w:rPr>
        <w:t xml:space="preserve"> raggio </w:t>
      </w:r>
      <w:r w:rsidRPr="00CE2F2D">
        <w:rPr>
          <w:i/>
          <w:szCs w:val="32"/>
          <w:lang w:val="it-IT"/>
        </w:rPr>
        <w:t>r</w:t>
      </w:r>
      <w:r w:rsidRPr="00CE2F2D">
        <w:rPr>
          <w:szCs w:val="32"/>
          <w:lang w:val="it-IT"/>
        </w:rPr>
        <w:t xml:space="preserve"> = 0</w:t>
      </w:r>
      <w:r w:rsidR="0005316C">
        <w:rPr>
          <w:szCs w:val="32"/>
          <w:lang w:val="it-IT"/>
        </w:rPr>
        <w:t xml:space="preserve">? </w:t>
      </w:r>
      <w:r w:rsidRPr="00CE2F2D">
        <w:rPr>
          <w:szCs w:val="32"/>
          <w:lang w:val="it-IT"/>
        </w:rPr>
        <w:t>__________</w:t>
      </w:r>
    </w:p>
    <w:p w:rsidR="00F17FEC" w:rsidRDefault="00F17FEC" w:rsidP="0005316C">
      <w:pPr>
        <w:pStyle w:val="Elencoacolori-Colore11"/>
        <w:numPr>
          <w:ilvl w:val="0"/>
          <w:numId w:val="11"/>
        </w:numPr>
        <w:spacing w:after="60"/>
        <w:ind w:left="993"/>
        <w:contextualSpacing w:val="0"/>
        <w:rPr>
          <w:szCs w:val="32"/>
        </w:rPr>
      </w:pPr>
      <w:r w:rsidRPr="00CE2F2D">
        <w:rPr>
          <w:szCs w:val="32"/>
          <w:lang w:val="it-IT"/>
        </w:rPr>
        <w:t xml:space="preserve">Quale equazione </w:t>
      </w:r>
      <w:r w:rsidRPr="00CE2F2D">
        <w:rPr>
          <w:b/>
          <w:szCs w:val="32"/>
          <w:lang w:val="it-IT"/>
        </w:rPr>
        <w:t>non</w:t>
      </w:r>
      <w:r w:rsidRPr="00CE2F2D">
        <w:rPr>
          <w:szCs w:val="32"/>
          <w:lang w:val="it-IT"/>
        </w:rPr>
        <w:t xml:space="preserve"> rappresenta una circonferenza che si può disegnare? </w:t>
      </w:r>
      <w:r>
        <w:rPr>
          <w:szCs w:val="32"/>
        </w:rPr>
        <w:t>__________</w:t>
      </w:r>
    </w:p>
    <w:p w:rsidR="00F17FEC" w:rsidRPr="00CE2F2D" w:rsidRDefault="00F17FEC" w:rsidP="0005316C">
      <w:pPr>
        <w:pStyle w:val="Elencoacolori-Colore11"/>
        <w:numPr>
          <w:ilvl w:val="0"/>
          <w:numId w:val="11"/>
        </w:numPr>
        <w:spacing w:after="60"/>
        <w:ind w:left="993"/>
        <w:contextualSpacing w:val="0"/>
        <w:rPr>
          <w:szCs w:val="32"/>
          <w:lang w:val="it-IT"/>
        </w:rPr>
      </w:pPr>
      <w:r w:rsidRPr="00CE2F2D">
        <w:rPr>
          <w:szCs w:val="32"/>
          <w:lang w:val="it-IT"/>
        </w:rPr>
        <w:t>Traccia qui sotto le circonferenze descritte dalle rimanenti equazioni.</w:t>
      </w:r>
    </w:p>
    <w:p w:rsidR="00F17FEC" w:rsidRDefault="00F17FEC" w:rsidP="0005316C">
      <w:pPr>
        <w:pStyle w:val="Elencoacolori-Colore11"/>
        <w:tabs>
          <w:tab w:val="left" w:pos="2552"/>
          <w:tab w:val="left" w:pos="4962"/>
          <w:tab w:val="left" w:pos="7797"/>
        </w:tabs>
        <w:spacing w:before="120" w:after="120"/>
        <w:ind w:left="0"/>
        <w:contextualSpacing w:val="0"/>
        <w:rPr>
          <w:szCs w:val="32"/>
        </w:rPr>
      </w:pPr>
      <w:r w:rsidRPr="007B5B7F">
        <w:rPr>
          <w:b/>
          <w:szCs w:val="32"/>
        </w:rPr>
        <w:t>A.</w:t>
      </w:r>
      <w:r>
        <w:rPr>
          <w:szCs w:val="32"/>
        </w:rPr>
        <w:t xml:space="preserve"> 5</w:t>
      </w:r>
      <w:r w:rsidRPr="007A2457">
        <w:rPr>
          <w:i/>
          <w:noProof/>
        </w:rPr>
        <w:t>x</w:t>
      </w:r>
      <w:r w:rsidRPr="007A2457">
        <w:rPr>
          <w:noProof/>
          <w:vertAlign w:val="superscript"/>
        </w:rPr>
        <w:t>2</w:t>
      </w:r>
      <w:r>
        <w:rPr>
          <w:noProof/>
        </w:rPr>
        <w:t xml:space="preserve">  + 5</w:t>
      </w:r>
      <w:r>
        <w:rPr>
          <w:i/>
          <w:noProof/>
        </w:rPr>
        <w:t>y</w:t>
      </w:r>
      <w:r w:rsidRPr="007A2457">
        <w:rPr>
          <w:noProof/>
          <w:vertAlign w:val="superscript"/>
        </w:rPr>
        <w:t>2</w:t>
      </w:r>
      <w:r>
        <w:rPr>
          <w:noProof/>
        </w:rPr>
        <w:t xml:space="preserve"> </w:t>
      </w:r>
      <w:r>
        <w:rPr>
          <w:szCs w:val="32"/>
        </w:rPr>
        <w:sym w:font="Symbol" w:char="F02D"/>
      </w:r>
      <w:r>
        <w:rPr>
          <w:noProof/>
        </w:rPr>
        <w:t xml:space="preserve"> 10 = 0</w:t>
      </w:r>
      <w:r>
        <w:rPr>
          <w:szCs w:val="32"/>
        </w:rPr>
        <w:tab/>
      </w:r>
      <w:r w:rsidRPr="007B5B7F">
        <w:rPr>
          <w:b/>
          <w:szCs w:val="32"/>
        </w:rPr>
        <w:t>B</w:t>
      </w:r>
      <w:r>
        <w:rPr>
          <w:szCs w:val="32"/>
        </w:rPr>
        <w:t xml:space="preserve">. </w:t>
      </w:r>
      <w:r w:rsidRPr="007A2457">
        <w:rPr>
          <w:i/>
          <w:noProof/>
        </w:rPr>
        <w:t>x</w:t>
      </w:r>
      <w:r w:rsidRPr="007A2457">
        <w:rPr>
          <w:noProof/>
          <w:vertAlign w:val="superscript"/>
        </w:rPr>
        <w:t>2</w:t>
      </w:r>
      <w:r>
        <w:rPr>
          <w:noProof/>
        </w:rPr>
        <w:t xml:space="preserve">  + </w:t>
      </w:r>
      <w:r>
        <w:rPr>
          <w:i/>
          <w:noProof/>
        </w:rPr>
        <w:t>y</w:t>
      </w:r>
      <w:r w:rsidRPr="007A2457">
        <w:rPr>
          <w:noProof/>
          <w:vertAlign w:val="superscript"/>
        </w:rPr>
        <w:t>2</w:t>
      </w:r>
      <w:r>
        <w:rPr>
          <w:noProof/>
        </w:rPr>
        <w:t xml:space="preserve"> + 9 =</w:t>
      </w:r>
      <w:r>
        <w:rPr>
          <w:szCs w:val="32"/>
        </w:rPr>
        <w:t xml:space="preserve"> </w:t>
      </w:r>
      <w:r>
        <w:rPr>
          <w:noProof/>
        </w:rPr>
        <w:t>6</w:t>
      </w:r>
      <w:r>
        <w:rPr>
          <w:i/>
          <w:noProof/>
        </w:rPr>
        <w:t>y</w:t>
      </w:r>
      <w:r>
        <w:rPr>
          <w:szCs w:val="32"/>
        </w:rPr>
        <w:tab/>
      </w:r>
      <w:r w:rsidRPr="007B5B7F">
        <w:rPr>
          <w:b/>
          <w:szCs w:val="32"/>
        </w:rPr>
        <w:t>C.</w:t>
      </w:r>
      <w:r>
        <w:rPr>
          <w:szCs w:val="32"/>
        </w:rPr>
        <w:t xml:space="preserve"> 2</w:t>
      </w:r>
      <w:r w:rsidRPr="007A2457">
        <w:rPr>
          <w:i/>
          <w:noProof/>
        </w:rPr>
        <w:t>x</w:t>
      </w:r>
      <w:r w:rsidRPr="007A2457">
        <w:rPr>
          <w:noProof/>
          <w:vertAlign w:val="superscript"/>
        </w:rPr>
        <w:t>2</w:t>
      </w:r>
      <w:r>
        <w:rPr>
          <w:noProof/>
        </w:rPr>
        <w:t xml:space="preserve">  + 2</w:t>
      </w:r>
      <w:r>
        <w:rPr>
          <w:i/>
          <w:noProof/>
        </w:rPr>
        <w:t>y</w:t>
      </w:r>
      <w:r w:rsidRPr="007A2457">
        <w:rPr>
          <w:noProof/>
          <w:vertAlign w:val="superscript"/>
        </w:rPr>
        <w:t>2</w:t>
      </w:r>
      <w:r>
        <w:rPr>
          <w:noProof/>
        </w:rPr>
        <w:t xml:space="preserve"> + </w:t>
      </w:r>
      <w:r w:rsidRPr="00E07968">
        <w:rPr>
          <w:i/>
          <w:noProof/>
        </w:rPr>
        <w:t>x</w:t>
      </w:r>
      <w:r>
        <w:rPr>
          <w:noProof/>
        </w:rPr>
        <w:t xml:space="preserve"> + 2 = 0</w:t>
      </w:r>
      <w:r>
        <w:rPr>
          <w:szCs w:val="32"/>
        </w:rPr>
        <w:tab/>
      </w:r>
      <w:r w:rsidRPr="007B5B7F">
        <w:rPr>
          <w:b/>
          <w:szCs w:val="32"/>
        </w:rPr>
        <w:t>D.</w:t>
      </w:r>
      <w:r>
        <w:rPr>
          <w:szCs w:val="32"/>
        </w:rPr>
        <w:t xml:space="preserve"> </w:t>
      </w:r>
      <w:r w:rsidRPr="007A2457">
        <w:rPr>
          <w:i/>
          <w:noProof/>
        </w:rPr>
        <w:t>x</w:t>
      </w:r>
      <w:r w:rsidRPr="007A2457">
        <w:rPr>
          <w:noProof/>
          <w:vertAlign w:val="superscript"/>
        </w:rPr>
        <w:t>2</w:t>
      </w:r>
      <w:r>
        <w:rPr>
          <w:noProof/>
        </w:rPr>
        <w:t xml:space="preserve">  + </w:t>
      </w:r>
      <w:r>
        <w:rPr>
          <w:i/>
          <w:noProof/>
        </w:rPr>
        <w:t>y</w:t>
      </w:r>
      <w:r w:rsidRPr="007A2457">
        <w:rPr>
          <w:noProof/>
          <w:vertAlign w:val="superscript"/>
        </w:rPr>
        <w:t>2</w:t>
      </w:r>
      <w:r>
        <w:rPr>
          <w:noProof/>
        </w:rPr>
        <w:t xml:space="preserve"> + </w:t>
      </w:r>
      <w:r w:rsidRPr="00E07968">
        <w:rPr>
          <w:i/>
          <w:noProof/>
        </w:rPr>
        <w:t>x</w:t>
      </w:r>
      <w:r>
        <w:rPr>
          <w:noProof/>
        </w:rPr>
        <w:t xml:space="preserve"> </w:t>
      </w:r>
      <w:r>
        <w:rPr>
          <w:szCs w:val="32"/>
        </w:rPr>
        <w:sym w:font="Symbol" w:char="F02D"/>
      </w:r>
      <w:r>
        <w:rPr>
          <w:szCs w:val="32"/>
        </w:rPr>
        <w:t xml:space="preserve"> </w:t>
      </w:r>
      <w:r>
        <w:rPr>
          <w:noProof/>
        </w:rPr>
        <w:t>4</w:t>
      </w:r>
      <w:r>
        <w:rPr>
          <w:i/>
          <w:noProof/>
        </w:rPr>
        <w:t>y</w:t>
      </w:r>
      <w:r>
        <w:rPr>
          <w:noProof/>
        </w:rPr>
        <w:t xml:space="preserve"> = </w:t>
      </w:r>
      <w:r>
        <w:rPr>
          <w:szCs w:val="32"/>
        </w:rPr>
        <w:sym w:font="Symbol" w:char="F02D"/>
      </w:r>
      <w:r>
        <w:rPr>
          <w:szCs w:val="32"/>
        </w:rPr>
        <w:t xml:space="preserve"> </w:t>
      </w:r>
      <w:r>
        <w:rPr>
          <w:noProof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"/>
        <w:gridCol w:w="262"/>
        <w:gridCol w:w="262"/>
        <w:gridCol w:w="262"/>
        <w:gridCol w:w="262"/>
        <w:gridCol w:w="263"/>
        <w:gridCol w:w="262"/>
        <w:gridCol w:w="262"/>
        <w:gridCol w:w="261"/>
        <w:gridCol w:w="261"/>
        <w:gridCol w:w="261"/>
        <w:gridCol w:w="262"/>
        <w:gridCol w:w="261"/>
        <w:gridCol w:w="261"/>
        <w:gridCol w:w="261"/>
        <w:gridCol w:w="261"/>
        <w:gridCol w:w="262"/>
        <w:gridCol w:w="261"/>
        <w:gridCol w:w="261"/>
        <w:gridCol w:w="261"/>
        <w:gridCol w:w="261"/>
        <w:gridCol w:w="261"/>
        <w:gridCol w:w="262"/>
        <w:gridCol w:w="261"/>
        <w:gridCol w:w="261"/>
        <w:gridCol w:w="261"/>
        <w:gridCol w:w="261"/>
        <w:gridCol w:w="262"/>
        <w:gridCol w:w="261"/>
        <w:gridCol w:w="261"/>
        <w:gridCol w:w="261"/>
        <w:gridCol w:w="261"/>
        <w:gridCol w:w="261"/>
        <w:gridCol w:w="262"/>
        <w:gridCol w:w="261"/>
        <w:gridCol w:w="261"/>
        <w:gridCol w:w="261"/>
        <w:gridCol w:w="261"/>
        <w:gridCol w:w="262"/>
      </w:tblGrid>
      <w:tr w:rsidR="00F17FEC" w:rsidRPr="001F3F9E">
        <w:trPr>
          <w:trHeight w:val="253"/>
        </w:trPr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</w:tr>
      <w:tr w:rsidR="00F17FEC" w:rsidRPr="001F3F9E">
        <w:trPr>
          <w:trHeight w:val="250"/>
        </w:trPr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</w:tr>
      <w:tr w:rsidR="00F17FEC" w:rsidRPr="001F3F9E">
        <w:trPr>
          <w:trHeight w:val="250"/>
        </w:trPr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</w:tr>
      <w:tr w:rsidR="00F17FEC" w:rsidRPr="001F3F9E">
        <w:trPr>
          <w:trHeight w:val="250"/>
        </w:trPr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</w:tr>
      <w:tr w:rsidR="00F17FEC" w:rsidRPr="001F3F9E">
        <w:trPr>
          <w:trHeight w:val="250"/>
        </w:trPr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</w:tr>
      <w:tr w:rsidR="00F17FEC" w:rsidRPr="001F3F9E">
        <w:trPr>
          <w:trHeight w:val="250"/>
        </w:trPr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</w:tr>
      <w:tr w:rsidR="00F17FEC" w:rsidRPr="001F3F9E">
        <w:trPr>
          <w:trHeight w:val="250"/>
        </w:trPr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</w:tr>
      <w:tr w:rsidR="00F17FEC" w:rsidRPr="001F3F9E">
        <w:trPr>
          <w:trHeight w:val="250"/>
        </w:trPr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</w:tr>
      <w:tr w:rsidR="00F17FEC" w:rsidRPr="001F3F9E">
        <w:trPr>
          <w:trHeight w:val="250"/>
        </w:trPr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</w:tr>
      <w:tr w:rsidR="00F17FEC" w:rsidRPr="001F3F9E">
        <w:trPr>
          <w:trHeight w:val="250"/>
        </w:trPr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</w:tr>
      <w:tr w:rsidR="00F17FEC" w:rsidRPr="001F3F9E">
        <w:trPr>
          <w:trHeight w:val="250"/>
        </w:trPr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</w:tr>
      <w:tr w:rsidR="00F17FEC" w:rsidRPr="001F3F9E">
        <w:trPr>
          <w:trHeight w:val="250"/>
        </w:trPr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</w:tr>
      <w:tr w:rsidR="00F17FEC" w:rsidRPr="001F3F9E">
        <w:trPr>
          <w:trHeight w:val="250"/>
        </w:trPr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F17FEC" w:rsidRPr="00275C4A" w:rsidRDefault="00F17FEC" w:rsidP="00F17FEC">
            <w:pPr>
              <w:rPr>
                <w:noProof/>
                <w:sz w:val="20"/>
              </w:rPr>
            </w:pPr>
          </w:p>
        </w:tc>
      </w:tr>
    </w:tbl>
    <w:p w:rsidR="00F17FEC" w:rsidRPr="007A1CA6" w:rsidRDefault="00F17FEC" w:rsidP="00F17FEC">
      <w:pPr>
        <w:rPr>
          <w:noProof/>
        </w:rPr>
      </w:pPr>
    </w:p>
    <w:sectPr w:rsidR="00F17FEC" w:rsidRPr="007A1CA6" w:rsidSect="00F17FEC">
      <w:footerReference w:type="even" r:id="rId11"/>
      <w:footerReference w:type="default" r:id="rId12"/>
      <w:footerReference w:type="first" r:id="rId13"/>
      <w:pgSz w:w="11906" w:h="16838" w:code="9"/>
      <w:pgMar w:top="1134" w:right="851" w:bottom="1134" w:left="851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1DC9" w:rsidRDefault="00411DC9">
      <w:r>
        <w:separator/>
      </w:r>
    </w:p>
  </w:endnote>
  <w:endnote w:type="continuationSeparator" w:id="0">
    <w:p w:rsidR="00411DC9" w:rsidRDefault="0041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7FEC" w:rsidRDefault="00F17FEC" w:rsidP="00F17FE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17FEC" w:rsidRDefault="00F17FEC" w:rsidP="00F17FE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7FEC" w:rsidRDefault="00F17FEC" w:rsidP="00F17FE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F17FEC" w:rsidRPr="00FA5CBF" w:rsidRDefault="00F17FEC" w:rsidP="00F17FEC">
    <w:pPr>
      <w:pStyle w:val="Pidipagina"/>
      <w:ind w:right="360"/>
      <w:rPr>
        <w:i/>
        <w:sz w:val="20"/>
      </w:rPr>
    </w:pPr>
    <w:r w:rsidRPr="00FA5CBF">
      <w:rPr>
        <w:i/>
        <w:sz w:val="20"/>
      </w:rPr>
      <w:t xml:space="preserve">Daniela </w:t>
    </w:r>
    <w:proofErr w:type="spellStart"/>
    <w:r w:rsidRPr="00FA5CBF">
      <w:rPr>
        <w:i/>
        <w:sz w:val="20"/>
      </w:rPr>
      <w:t>Valenti</w:t>
    </w:r>
    <w:proofErr w:type="spellEnd"/>
    <w:r w:rsidRPr="00FA5CBF">
      <w:rPr>
        <w:i/>
        <w:sz w:val="20"/>
      </w:rPr>
      <w:t xml:space="preserve">, </w:t>
    </w:r>
    <w:proofErr w:type="spellStart"/>
    <w:r w:rsidRPr="00FA5CBF">
      <w:rPr>
        <w:i/>
        <w:sz w:val="20"/>
      </w:rPr>
      <w:t>Treccani</w:t>
    </w:r>
    <w:proofErr w:type="spellEnd"/>
    <w:r w:rsidRPr="00FA5CBF">
      <w:rPr>
        <w:i/>
        <w:sz w:val="20"/>
      </w:rPr>
      <w:t xml:space="preserve"> </w:t>
    </w:r>
    <w:proofErr w:type="spellStart"/>
    <w:r w:rsidRPr="00FA5CBF">
      <w:rPr>
        <w:i/>
        <w:sz w:val="20"/>
      </w:rPr>
      <w:t>Scuola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7FEC" w:rsidRPr="00F92876" w:rsidRDefault="00F17FEC" w:rsidP="00F17FEC">
    <w:pPr>
      <w:pStyle w:val="Pidipagina"/>
      <w:ind w:right="360"/>
      <w:rPr>
        <w:i/>
        <w:sz w:val="20"/>
      </w:rPr>
    </w:pPr>
    <w:r>
      <w:rPr>
        <w:i/>
        <w:sz w:val="20"/>
      </w:rPr>
      <w:t xml:space="preserve">Bruna Cavallaro, </w:t>
    </w:r>
    <w:r w:rsidR="0005316C">
      <w:rPr>
        <w:i/>
        <w:sz w:val="2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1DC9" w:rsidRDefault="00411DC9">
      <w:r>
        <w:separator/>
      </w:r>
    </w:p>
  </w:footnote>
  <w:footnote w:type="continuationSeparator" w:id="0">
    <w:p w:rsidR="00411DC9" w:rsidRDefault="00411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18D8"/>
    <w:multiLevelType w:val="hybridMultilevel"/>
    <w:tmpl w:val="ED8A4E1E"/>
    <w:lvl w:ilvl="0" w:tplc="6472E25E">
      <w:start w:val="3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E26D94"/>
    <w:multiLevelType w:val="hybridMultilevel"/>
    <w:tmpl w:val="3B3AB044"/>
    <w:lvl w:ilvl="0" w:tplc="01EC2F38">
      <w:start w:val="1"/>
      <w:numFmt w:val="lowerLetter"/>
      <w:lvlText w:val="%1."/>
      <w:lvlJc w:val="left"/>
      <w:pPr>
        <w:ind w:left="408" w:hanging="408"/>
      </w:pPr>
      <w:rPr>
        <w:rFonts w:ascii="Times New Roman" w:hAnsi="Times New Roman"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8258A"/>
    <w:multiLevelType w:val="multilevel"/>
    <w:tmpl w:val="E7E4C342"/>
    <w:styleLink w:val="Elencocorrente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Georgia" w:eastAsia="Times New Roman" w:hAnsi="Georgia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F493588"/>
    <w:multiLevelType w:val="multilevel"/>
    <w:tmpl w:val="E7E4C342"/>
    <w:styleLink w:val="Elencocorrente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Georgia" w:eastAsia="Times New Roman" w:hAnsi="Georgia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3421D66"/>
    <w:multiLevelType w:val="hybridMultilevel"/>
    <w:tmpl w:val="23D061B4"/>
    <w:lvl w:ilvl="0" w:tplc="044AD39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31B94"/>
    <w:multiLevelType w:val="multilevel"/>
    <w:tmpl w:val="E7E4C3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Georgia" w:eastAsia="Times New Roman" w:hAnsi="Georgia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C3466EE"/>
    <w:multiLevelType w:val="hybridMultilevel"/>
    <w:tmpl w:val="53126506"/>
    <w:lvl w:ilvl="0" w:tplc="01EC2F38">
      <w:start w:val="1"/>
      <w:numFmt w:val="lowerLetter"/>
      <w:lvlText w:val="%1."/>
      <w:lvlJc w:val="left"/>
      <w:pPr>
        <w:ind w:left="408" w:hanging="408"/>
      </w:pPr>
      <w:rPr>
        <w:rFonts w:ascii="Times New Roman" w:hAnsi="Times New Roman" w:hint="default"/>
        <w:b/>
        <w:i w:val="0"/>
        <w:sz w:val="24"/>
      </w:rPr>
    </w:lvl>
    <w:lvl w:ilvl="1" w:tplc="FFFFFFFF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Georgia" w:eastAsia="Times New Roman" w:hAnsi="Georgia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E311667"/>
    <w:multiLevelType w:val="hybridMultilevel"/>
    <w:tmpl w:val="229C089C"/>
    <w:lvl w:ilvl="0" w:tplc="044AD39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606978C">
      <w:start w:val="17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Cambria" w:hAnsi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F60FD"/>
    <w:multiLevelType w:val="multilevel"/>
    <w:tmpl w:val="3EFE2B46"/>
    <w:styleLink w:val="Elencocorrente2"/>
    <w:lvl w:ilvl="0">
      <w:start w:val="1"/>
      <w:numFmt w:val="lowerLetter"/>
      <w:lvlText w:val="%1."/>
      <w:lvlJc w:val="left"/>
      <w:pPr>
        <w:ind w:left="1429" w:hanging="4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86E35"/>
    <w:multiLevelType w:val="hybridMultilevel"/>
    <w:tmpl w:val="A4C830C4"/>
    <w:lvl w:ilvl="0" w:tplc="32821CFE">
      <w:start w:val="1"/>
      <w:numFmt w:val="lowerLetter"/>
      <w:lvlText w:val="%1."/>
      <w:lvlJc w:val="left"/>
      <w:pPr>
        <w:ind w:left="6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6C8F6C5F"/>
    <w:multiLevelType w:val="hybridMultilevel"/>
    <w:tmpl w:val="E7E4C342"/>
    <w:lvl w:ilvl="0" w:tplc="544C3BB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6134699E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Georgia" w:eastAsia="Times New Roman" w:hAnsi="Georgia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5495514">
    <w:abstractNumId w:val="9"/>
  </w:num>
  <w:num w:numId="2" w16cid:durableId="1572152703">
    <w:abstractNumId w:val="4"/>
  </w:num>
  <w:num w:numId="3" w16cid:durableId="692413379">
    <w:abstractNumId w:val="10"/>
  </w:num>
  <w:num w:numId="4" w16cid:durableId="2123377092">
    <w:abstractNumId w:val="5"/>
  </w:num>
  <w:num w:numId="5" w16cid:durableId="119345283">
    <w:abstractNumId w:val="7"/>
  </w:num>
  <w:num w:numId="6" w16cid:durableId="1521699473">
    <w:abstractNumId w:val="2"/>
  </w:num>
  <w:num w:numId="7" w16cid:durableId="762386068">
    <w:abstractNumId w:val="0"/>
  </w:num>
  <w:num w:numId="8" w16cid:durableId="1720476929">
    <w:abstractNumId w:val="1"/>
  </w:num>
  <w:num w:numId="9" w16cid:durableId="477723755">
    <w:abstractNumId w:val="8"/>
  </w:num>
  <w:num w:numId="10" w16cid:durableId="1310746210">
    <w:abstractNumId w:val="3"/>
  </w:num>
  <w:num w:numId="11" w16cid:durableId="1223584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59"/>
    <w:rsid w:val="0005316C"/>
    <w:rsid w:val="00411DC9"/>
    <w:rsid w:val="00596D7F"/>
    <w:rsid w:val="005B7859"/>
    <w:rsid w:val="00CE2F2D"/>
    <w:rsid w:val="00D37F3C"/>
    <w:rsid w:val="00F06410"/>
    <w:rsid w:val="00F17F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AB5911"/>
  <w15:chartTrackingRefBased/>
  <w15:docId w15:val="{259F17FC-7F38-A640-B16F-EBAD36BD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778A3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rsid w:val="00A778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77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E02A4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02A4"/>
    <w:rPr>
      <w:sz w:val="24"/>
      <w:szCs w:val="24"/>
      <w:lang w:val="en-US"/>
    </w:rPr>
  </w:style>
  <w:style w:type="paragraph" w:styleId="Pidipagina">
    <w:name w:val="footer"/>
    <w:basedOn w:val="Normale"/>
    <w:link w:val="PidipaginaCarattere"/>
    <w:rsid w:val="00FE02A4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FE02A4"/>
    <w:rPr>
      <w:sz w:val="24"/>
      <w:szCs w:val="24"/>
      <w:lang w:val="en-US"/>
    </w:rPr>
  </w:style>
  <w:style w:type="paragraph" w:customStyle="1" w:styleId="Elencoacolori-Colore11">
    <w:name w:val="Elenco a colori - Colore 11"/>
    <w:basedOn w:val="Normale"/>
    <w:uiPriority w:val="34"/>
    <w:qFormat/>
    <w:rsid w:val="00DF4D90"/>
    <w:pPr>
      <w:ind w:left="720"/>
      <w:contextualSpacing/>
    </w:pPr>
  </w:style>
  <w:style w:type="table" w:styleId="Grigliatabella">
    <w:name w:val="Table Grid"/>
    <w:basedOn w:val="Tabellanormale"/>
    <w:rsid w:val="003C69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opagina">
    <w:name w:val="page number"/>
    <w:basedOn w:val="Carpredefinitoparagrafo"/>
    <w:rsid w:val="00086DFB"/>
  </w:style>
  <w:style w:type="character" w:styleId="Collegamentoipertestuale">
    <w:name w:val="Hyperlink"/>
    <w:basedOn w:val="Carpredefinitoparagrafo"/>
    <w:rsid w:val="00A82DD8"/>
    <w:rPr>
      <w:color w:val="0000FF"/>
      <w:u w:val="single"/>
    </w:rPr>
  </w:style>
  <w:style w:type="numbering" w:customStyle="1" w:styleId="Elencocorrente1">
    <w:name w:val="Elenco corrente1"/>
    <w:rsid w:val="00CE2F2D"/>
    <w:pPr>
      <w:numPr>
        <w:numId w:val="6"/>
      </w:numPr>
    </w:pPr>
  </w:style>
  <w:style w:type="character" w:styleId="Testosegnaposto">
    <w:name w:val="Placeholder Text"/>
    <w:basedOn w:val="Carpredefinitoparagrafo"/>
    <w:rsid w:val="0005316C"/>
    <w:rPr>
      <w:color w:val="808080"/>
    </w:rPr>
  </w:style>
  <w:style w:type="numbering" w:customStyle="1" w:styleId="Elencocorrente2">
    <w:name w:val="Elenco corrente2"/>
    <w:uiPriority w:val="99"/>
    <w:rsid w:val="0005316C"/>
    <w:pPr>
      <w:numPr>
        <w:numId w:val="9"/>
      </w:numPr>
    </w:pPr>
  </w:style>
  <w:style w:type="numbering" w:customStyle="1" w:styleId="Elencocorrente3">
    <w:name w:val="Elenco corrente3"/>
    <w:uiPriority w:val="99"/>
    <w:rsid w:val="0005316C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Dall’insieme N all’insieme Z</vt:lpstr>
    </vt:vector>
  </TitlesOfParts>
  <Company>IBM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Dall’insieme N all’insieme Z</dc:title>
  <dc:subject/>
  <dc:creator>Tivoli</dc:creator>
  <cp:keywords/>
  <dc:description/>
  <cp:lastModifiedBy>Microsoft Office User</cp:lastModifiedBy>
  <cp:revision>5</cp:revision>
  <cp:lastPrinted>2013-09-24T16:42:00Z</cp:lastPrinted>
  <dcterms:created xsi:type="dcterms:W3CDTF">2023-11-03T10:59:00Z</dcterms:created>
  <dcterms:modified xsi:type="dcterms:W3CDTF">2023-11-04T07:43:00Z</dcterms:modified>
</cp:coreProperties>
</file>